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374" w:rsidRPr="009B1866" w:rsidRDefault="00391063" w:rsidP="00FC2374">
      <w:pPr>
        <w:rPr>
          <w:rFonts w:ascii="Calibri" w:hAnsi="Calibri"/>
        </w:rPr>
      </w:pPr>
      <w:r>
        <w:rPr>
          <w:rFonts w:ascii="Calibri" w:hAnsi="Calibri"/>
        </w:rPr>
        <w:t>S</w:t>
      </w:r>
      <w:r w:rsidR="00E26D9A">
        <w:rPr>
          <w:rFonts w:ascii="Calibri" w:hAnsi="Calibri"/>
        </w:rPr>
        <w:t>BI3U1</w:t>
      </w:r>
      <w:r w:rsidR="003C7C08">
        <w:rPr>
          <w:rFonts w:ascii="Calibri" w:hAnsi="Calibri"/>
        </w:rPr>
        <w:tab/>
      </w:r>
      <w:r>
        <w:rPr>
          <w:rFonts w:ascii="Calibri" w:hAnsi="Calibri"/>
        </w:rPr>
        <w:t xml:space="preserve">  </w:t>
      </w:r>
      <w:r w:rsidR="00FC2374">
        <w:rPr>
          <w:rFonts w:ascii="Calibri" w:hAnsi="Calibri"/>
        </w:rPr>
        <w:t xml:space="preserve">Unit: </w:t>
      </w:r>
      <w:r w:rsidR="00E26D9A">
        <w:rPr>
          <w:rFonts w:ascii="Calibri" w:hAnsi="Calibri"/>
        </w:rPr>
        <w:t xml:space="preserve">Plants-Anatomy, Growth and </w:t>
      </w:r>
      <w:r w:rsidR="0066489E">
        <w:rPr>
          <w:rFonts w:ascii="Calibri" w:hAnsi="Calibri"/>
        </w:rPr>
        <w:tab/>
      </w:r>
      <w:r w:rsidR="00E26D9A">
        <w:rPr>
          <w:rFonts w:ascii="Calibri" w:hAnsi="Calibri"/>
        </w:rPr>
        <w:t>Function</w:t>
      </w:r>
      <w:r w:rsidR="0066489E">
        <w:rPr>
          <w:rFonts w:ascii="Calibri" w:hAnsi="Calibri"/>
        </w:rPr>
        <w:t xml:space="preserve">         </w:t>
      </w:r>
      <w:r w:rsidR="002339B2" w:rsidRPr="009B1866">
        <w:rPr>
          <w:rFonts w:ascii="Calibri" w:hAnsi="Calibri"/>
        </w:rPr>
        <w:t>Name: _____</w:t>
      </w:r>
      <w:r w:rsidR="00E26D9A">
        <w:rPr>
          <w:rFonts w:ascii="Calibri" w:hAnsi="Calibri"/>
        </w:rPr>
        <w:t>______________________</w:t>
      </w:r>
    </w:p>
    <w:p w:rsidR="00391063" w:rsidRDefault="00391063" w:rsidP="00564C2C">
      <w:pPr>
        <w:jc w:val="center"/>
        <w:rPr>
          <w:rFonts w:ascii="Calibri" w:hAnsi="Calibri"/>
        </w:rPr>
      </w:pPr>
    </w:p>
    <w:tbl>
      <w:tblPr>
        <w:tblStyle w:val="TableGrid"/>
        <w:tblpPr w:leftFromText="180" w:rightFromText="180" w:vertAnchor="page" w:horzAnchor="page" w:tblpX="6620" w:tblpY="1120"/>
        <w:tblW w:w="0" w:type="auto"/>
        <w:tblLook w:val="04A0" w:firstRow="1" w:lastRow="0" w:firstColumn="1" w:lastColumn="0" w:noHBand="0" w:noVBand="1"/>
      </w:tblPr>
      <w:tblGrid>
        <w:gridCol w:w="1427"/>
        <w:gridCol w:w="1368"/>
        <w:gridCol w:w="1368"/>
        <w:gridCol w:w="1368"/>
      </w:tblGrid>
      <w:tr w:rsidR="00E26D9A" w:rsidTr="00E26D9A">
        <w:trPr>
          <w:trHeight w:val="911"/>
        </w:trPr>
        <w:tc>
          <w:tcPr>
            <w:tcW w:w="1427" w:type="dxa"/>
          </w:tcPr>
          <w:p w:rsidR="00E26D9A" w:rsidRDefault="00E26D9A" w:rsidP="00E26D9A">
            <w:pPr>
              <w:rPr>
                <w:rFonts w:ascii="Calibri" w:hAnsi="Calibri"/>
                <w:b/>
              </w:rPr>
            </w:pPr>
            <w:r w:rsidRPr="003132BA">
              <w:rPr>
                <w:rFonts w:ascii="Calibri" w:hAnsi="Calibri"/>
                <w:b/>
              </w:rPr>
              <w:t>K/U</w:t>
            </w:r>
            <w:r>
              <w:rPr>
                <w:rFonts w:ascii="Calibri" w:hAnsi="Calibri"/>
                <w:b/>
              </w:rPr>
              <w:t xml:space="preserve"> </w:t>
            </w:r>
          </w:p>
          <w:p w:rsidR="00E26D9A" w:rsidRDefault="00E26D9A" w:rsidP="00E26D9A">
            <w:pPr>
              <w:rPr>
                <w:rFonts w:ascii="Calibri" w:hAnsi="Calibri"/>
              </w:rPr>
            </w:pPr>
          </w:p>
          <w:p w:rsidR="00E26D9A" w:rsidRPr="003132BA" w:rsidRDefault="00E26D9A" w:rsidP="00E26D9A">
            <w:pPr>
              <w:tabs>
                <w:tab w:val="left" w:pos="864"/>
              </w:tabs>
              <w:jc w:val="right"/>
              <w:rPr>
                <w:rFonts w:ascii="Calibri" w:hAnsi="Calibri"/>
                <w:b/>
              </w:rPr>
            </w:pPr>
            <w:r>
              <w:rPr>
                <w:rFonts w:ascii="Calibri" w:hAnsi="Calibri"/>
              </w:rPr>
              <w:tab/>
            </w:r>
            <w:r>
              <w:rPr>
                <w:rFonts w:ascii="Calibri" w:hAnsi="Calibri"/>
                <w:b/>
              </w:rPr>
              <w:t>/</w:t>
            </w:r>
            <w:r w:rsidR="00835FC5">
              <w:rPr>
                <w:rFonts w:ascii="Calibri" w:hAnsi="Calibri"/>
                <w:b/>
              </w:rPr>
              <w:t>17</w:t>
            </w:r>
          </w:p>
        </w:tc>
        <w:tc>
          <w:tcPr>
            <w:tcW w:w="1368" w:type="dxa"/>
          </w:tcPr>
          <w:p w:rsidR="00E26D9A" w:rsidRDefault="00E26D9A" w:rsidP="00E26D9A">
            <w:pPr>
              <w:rPr>
                <w:rFonts w:ascii="Calibri" w:hAnsi="Calibri"/>
                <w:b/>
              </w:rPr>
            </w:pPr>
            <w:r w:rsidRPr="003132BA">
              <w:rPr>
                <w:rFonts w:ascii="Calibri" w:hAnsi="Calibri"/>
                <w:b/>
              </w:rPr>
              <w:t>APP</w:t>
            </w:r>
          </w:p>
          <w:p w:rsidR="00E26D9A" w:rsidRDefault="00E26D9A" w:rsidP="00E26D9A">
            <w:pPr>
              <w:rPr>
                <w:rFonts w:ascii="Calibri" w:hAnsi="Calibri"/>
                <w:b/>
              </w:rPr>
            </w:pPr>
          </w:p>
          <w:p w:rsidR="00E26D9A" w:rsidRPr="003132BA" w:rsidRDefault="00E26D9A" w:rsidP="00E26D9A">
            <w:pPr>
              <w:jc w:val="right"/>
              <w:rPr>
                <w:rFonts w:ascii="Calibri" w:hAnsi="Calibri"/>
                <w:b/>
              </w:rPr>
            </w:pPr>
            <w:r>
              <w:rPr>
                <w:rFonts w:ascii="Calibri" w:hAnsi="Calibri"/>
                <w:b/>
              </w:rPr>
              <w:t>/</w:t>
            </w:r>
            <w:r w:rsidR="000B0FA1">
              <w:rPr>
                <w:rFonts w:ascii="Calibri" w:hAnsi="Calibri"/>
                <w:b/>
              </w:rPr>
              <w:t>15</w:t>
            </w:r>
          </w:p>
        </w:tc>
        <w:tc>
          <w:tcPr>
            <w:tcW w:w="1368" w:type="dxa"/>
          </w:tcPr>
          <w:p w:rsidR="00E26D9A" w:rsidRDefault="00E26D9A" w:rsidP="00E26D9A">
            <w:pPr>
              <w:rPr>
                <w:rFonts w:ascii="Calibri" w:hAnsi="Calibri"/>
                <w:b/>
              </w:rPr>
            </w:pPr>
            <w:proofErr w:type="spellStart"/>
            <w:r>
              <w:rPr>
                <w:rFonts w:ascii="Calibri" w:hAnsi="Calibri"/>
                <w:b/>
              </w:rPr>
              <w:t>Comm</w:t>
            </w:r>
            <w:proofErr w:type="spellEnd"/>
          </w:p>
          <w:p w:rsidR="00E26D9A" w:rsidRDefault="00E26D9A" w:rsidP="00E26D9A">
            <w:pPr>
              <w:rPr>
                <w:rFonts w:ascii="Calibri" w:hAnsi="Calibri"/>
                <w:b/>
              </w:rPr>
            </w:pPr>
          </w:p>
          <w:p w:rsidR="00E26D9A" w:rsidRPr="003132BA" w:rsidRDefault="00E26D9A" w:rsidP="00E26D9A">
            <w:pPr>
              <w:jc w:val="right"/>
              <w:rPr>
                <w:rFonts w:ascii="Calibri" w:hAnsi="Calibri"/>
                <w:b/>
              </w:rPr>
            </w:pPr>
            <w:r>
              <w:rPr>
                <w:rFonts w:ascii="Calibri" w:hAnsi="Calibri"/>
                <w:b/>
              </w:rPr>
              <w:t>/</w:t>
            </w:r>
            <w:r w:rsidR="000B0FA1">
              <w:rPr>
                <w:rFonts w:ascii="Calibri" w:hAnsi="Calibri"/>
                <w:b/>
              </w:rPr>
              <w:t>15</w:t>
            </w:r>
          </w:p>
        </w:tc>
        <w:tc>
          <w:tcPr>
            <w:tcW w:w="1368" w:type="dxa"/>
          </w:tcPr>
          <w:p w:rsidR="00E26D9A" w:rsidRDefault="00E26D9A" w:rsidP="00E26D9A">
            <w:pPr>
              <w:rPr>
                <w:rFonts w:ascii="Calibri" w:hAnsi="Calibri"/>
                <w:b/>
              </w:rPr>
            </w:pPr>
            <w:r>
              <w:rPr>
                <w:rFonts w:ascii="Calibri" w:hAnsi="Calibri"/>
                <w:b/>
              </w:rPr>
              <w:t>T/I</w:t>
            </w:r>
          </w:p>
          <w:p w:rsidR="00E26D9A" w:rsidRDefault="00E26D9A" w:rsidP="00E26D9A">
            <w:pPr>
              <w:rPr>
                <w:rFonts w:ascii="Calibri" w:hAnsi="Calibri"/>
                <w:b/>
              </w:rPr>
            </w:pPr>
          </w:p>
          <w:p w:rsidR="00E26D9A" w:rsidRPr="003132BA" w:rsidRDefault="00E26D9A" w:rsidP="00E26D9A">
            <w:pPr>
              <w:jc w:val="right"/>
              <w:rPr>
                <w:rFonts w:ascii="Calibri" w:hAnsi="Calibri"/>
                <w:b/>
              </w:rPr>
            </w:pPr>
            <w:r>
              <w:rPr>
                <w:rFonts w:ascii="Calibri" w:hAnsi="Calibri"/>
                <w:b/>
              </w:rPr>
              <w:t>/</w:t>
            </w:r>
            <w:r w:rsidR="00835FC5">
              <w:rPr>
                <w:rFonts w:ascii="Calibri" w:hAnsi="Calibri"/>
                <w:b/>
              </w:rPr>
              <w:t>24</w:t>
            </w:r>
          </w:p>
        </w:tc>
      </w:tr>
    </w:tbl>
    <w:p w:rsidR="00564C2C" w:rsidRDefault="00E26D9A" w:rsidP="00564C2C">
      <w:pPr>
        <w:jc w:val="center"/>
        <w:rPr>
          <w:rFonts w:ascii="Calibri" w:hAnsi="Calibri" w:cs="Ayuthaya"/>
          <w:b/>
          <w:sz w:val="40"/>
          <w:szCs w:val="40"/>
        </w:rPr>
      </w:pPr>
      <w:r>
        <w:rPr>
          <w:rFonts w:ascii="Calibri" w:hAnsi="Calibri" w:cs="Ayuthaya"/>
          <w:b/>
          <w:sz w:val="40"/>
          <w:szCs w:val="40"/>
        </w:rPr>
        <w:t>Summative Test</w:t>
      </w:r>
    </w:p>
    <w:p w:rsidR="00E26D9A" w:rsidRDefault="00E26D9A" w:rsidP="00564C2C">
      <w:pPr>
        <w:jc w:val="center"/>
        <w:rPr>
          <w:rFonts w:ascii="Calibri" w:hAnsi="Calibri" w:cs="Ayuthaya"/>
          <w:b/>
          <w:sz w:val="40"/>
          <w:szCs w:val="40"/>
        </w:rPr>
      </w:pPr>
    </w:p>
    <w:p w:rsidR="00EF2309" w:rsidRDefault="00EF2309" w:rsidP="00564C2C">
      <w:pPr>
        <w:jc w:val="center"/>
        <w:rPr>
          <w:rFonts w:ascii="Calibri" w:hAnsi="Calibri" w:cs="Ayuthaya"/>
          <w:b/>
          <w:sz w:val="40"/>
          <w:szCs w:val="40"/>
        </w:rPr>
      </w:pPr>
    </w:p>
    <w:p w:rsidR="008A35F8" w:rsidRPr="00391063" w:rsidRDefault="003841C9" w:rsidP="00391063">
      <w:pPr>
        <w:pStyle w:val="ListParagraph"/>
        <w:numPr>
          <w:ilvl w:val="0"/>
          <w:numId w:val="18"/>
        </w:numPr>
        <w:rPr>
          <w:rFonts w:ascii="Calibri" w:hAnsi="Calibri"/>
          <w:b/>
        </w:rPr>
      </w:pPr>
      <w:r w:rsidRPr="00391063">
        <w:rPr>
          <w:rFonts w:ascii="Calibri" w:hAnsi="Calibri"/>
          <w:b/>
        </w:rPr>
        <w:t xml:space="preserve">MULTIPLE </w:t>
      </w:r>
      <w:proofErr w:type="gramStart"/>
      <w:r w:rsidRPr="00391063">
        <w:rPr>
          <w:rFonts w:ascii="Calibri" w:hAnsi="Calibri"/>
          <w:b/>
        </w:rPr>
        <w:t>CHOICE</w:t>
      </w:r>
      <w:proofErr w:type="gramEnd"/>
      <w:r w:rsidR="00564C2C" w:rsidRPr="00391063">
        <w:rPr>
          <w:rFonts w:ascii="Calibri" w:hAnsi="Calibri"/>
          <w:b/>
        </w:rPr>
        <w:t xml:space="preserve">: </w:t>
      </w:r>
      <w:r w:rsidR="00E26D9A">
        <w:rPr>
          <w:rFonts w:ascii="Calibri" w:hAnsi="Calibri"/>
          <w:b/>
        </w:rPr>
        <w:t>Choose the MOST correct response by circling it.</w:t>
      </w:r>
      <w:r w:rsidR="007B2A7D">
        <w:rPr>
          <w:rFonts w:ascii="Calibri" w:hAnsi="Calibri"/>
          <w:b/>
        </w:rPr>
        <w:t xml:space="preserve"> (10 K/U, 10 T/I)</w:t>
      </w:r>
    </w:p>
    <w:p w:rsidR="00564C2C" w:rsidRPr="00DB1EE3" w:rsidRDefault="00564C2C" w:rsidP="008A35F8">
      <w:pPr>
        <w:tabs>
          <w:tab w:val="left" w:pos="8176"/>
        </w:tabs>
        <w:rPr>
          <w:rFonts w:ascii="Calibri" w:hAnsi="Calibri"/>
        </w:rPr>
      </w:pPr>
    </w:p>
    <w:p w:rsidR="00E26D9A" w:rsidRDefault="0091318B" w:rsidP="00E26D9A">
      <w:pPr>
        <w:pStyle w:val="ListParagraph"/>
        <w:numPr>
          <w:ilvl w:val="0"/>
          <w:numId w:val="2"/>
        </w:numPr>
      </w:pPr>
      <w:r>
        <w:t xml:space="preserve">Which of the following </w:t>
      </w:r>
      <w:r w:rsidR="00E26D9A">
        <w:t>are ways that plants are used in society?</w:t>
      </w:r>
    </w:p>
    <w:p w:rsidR="00564C2C" w:rsidRPr="00E26D9A" w:rsidRDefault="00564C2C" w:rsidP="00E26D9A">
      <w:pPr>
        <w:rPr>
          <w:rFonts w:ascii="Calibri" w:hAnsi="Calibri"/>
        </w:rPr>
      </w:pPr>
    </w:p>
    <w:p w:rsidR="00F510C5" w:rsidRPr="00F510C5" w:rsidRDefault="00E26D9A" w:rsidP="00F510C5">
      <w:pPr>
        <w:pStyle w:val="ListParagraph"/>
        <w:numPr>
          <w:ilvl w:val="0"/>
          <w:numId w:val="7"/>
        </w:numPr>
        <w:ind w:left="1440"/>
        <w:rPr>
          <w:rFonts w:ascii="Calibri" w:hAnsi="Calibri"/>
        </w:rPr>
      </w:pPr>
      <w:r>
        <w:rPr>
          <w:rFonts w:ascii="Calibri" w:hAnsi="Calibri"/>
        </w:rPr>
        <w:t>Pharmaceuticals</w:t>
      </w:r>
      <w:r>
        <w:rPr>
          <w:rFonts w:ascii="Calibri" w:hAnsi="Calibri"/>
        </w:rPr>
        <w:tab/>
      </w:r>
      <w:r>
        <w:rPr>
          <w:rFonts w:ascii="Calibri" w:hAnsi="Calibri"/>
        </w:rPr>
        <w:tab/>
        <w:t>C. Clothing</w:t>
      </w:r>
    </w:p>
    <w:p w:rsidR="00C15003" w:rsidRDefault="00E26D9A" w:rsidP="008A35F8">
      <w:pPr>
        <w:pStyle w:val="ListParagraph"/>
        <w:numPr>
          <w:ilvl w:val="0"/>
          <w:numId w:val="7"/>
        </w:numPr>
        <w:ind w:left="1440"/>
        <w:rPr>
          <w:rFonts w:ascii="Calibri" w:hAnsi="Calibri"/>
        </w:rPr>
      </w:pPr>
      <w:r>
        <w:rPr>
          <w:rFonts w:ascii="Calibri" w:hAnsi="Calibri"/>
        </w:rPr>
        <w:t>Perfumes</w:t>
      </w:r>
      <w:r>
        <w:rPr>
          <w:rFonts w:ascii="Calibri" w:hAnsi="Calibri"/>
        </w:rPr>
        <w:tab/>
      </w:r>
      <w:r>
        <w:rPr>
          <w:rFonts w:ascii="Calibri" w:hAnsi="Calibri"/>
        </w:rPr>
        <w:tab/>
      </w:r>
      <w:r>
        <w:rPr>
          <w:rFonts w:ascii="Calibri" w:hAnsi="Calibri"/>
        </w:rPr>
        <w:tab/>
      </w:r>
      <w:r w:rsidRPr="00E26D9A">
        <w:rPr>
          <w:rFonts w:ascii="Calibri" w:hAnsi="Calibri"/>
          <w:highlight w:val="yellow"/>
        </w:rPr>
        <w:t>D. All of the above</w:t>
      </w:r>
    </w:p>
    <w:p w:rsidR="00EF2309" w:rsidRDefault="00EF2309" w:rsidP="007B1ADA">
      <w:pPr>
        <w:rPr>
          <w:rFonts w:ascii="Calibri" w:hAnsi="Calibri"/>
        </w:rPr>
      </w:pPr>
    </w:p>
    <w:p w:rsidR="007B1ADA" w:rsidRPr="007B1ADA" w:rsidRDefault="007B1ADA" w:rsidP="007B1ADA">
      <w:pPr>
        <w:rPr>
          <w:rFonts w:ascii="Calibri" w:hAnsi="Calibri"/>
        </w:rPr>
      </w:pPr>
      <w:r>
        <w:rPr>
          <w:rFonts w:ascii="Calibri" w:hAnsi="Calibri"/>
        </w:rPr>
        <w:t>Why did you choose this answer?</w:t>
      </w:r>
      <w:r w:rsidR="00EF2309">
        <w:rPr>
          <w:rFonts w:ascii="Calibri" w:hAnsi="Calibri"/>
        </w:rPr>
        <w:t xml:space="preserve"> _____________________________________________</w:t>
      </w:r>
    </w:p>
    <w:p w:rsidR="00F72C1C" w:rsidRDefault="00F72C1C" w:rsidP="008A35F8">
      <w:pPr>
        <w:rPr>
          <w:rFonts w:ascii="Calibri" w:hAnsi="Calibri"/>
        </w:rPr>
      </w:pPr>
    </w:p>
    <w:p w:rsidR="00EF2309" w:rsidRPr="00DB1EE3" w:rsidRDefault="00EF2309" w:rsidP="008A35F8">
      <w:pPr>
        <w:rPr>
          <w:rFonts w:ascii="Calibri" w:hAnsi="Calibri"/>
        </w:rPr>
      </w:pPr>
    </w:p>
    <w:p w:rsidR="00E26D9A" w:rsidRDefault="00E26D9A" w:rsidP="00E26D9A">
      <w:pPr>
        <w:pStyle w:val="ListParagraph"/>
        <w:numPr>
          <w:ilvl w:val="0"/>
          <w:numId w:val="2"/>
        </w:numPr>
      </w:pPr>
      <w:r>
        <w:t>Which of the following is not an artificial selection strategy used in plants?</w:t>
      </w:r>
    </w:p>
    <w:p w:rsidR="00F72C1C" w:rsidRPr="00DB1EE3" w:rsidRDefault="00F72C1C" w:rsidP="00E26D9A">
      <w:pPr>
        <w:pStyle w:val="ListParagraph"/>
        <w:ind w:left="360"/>
        <w:rPr>
          <w:rFonts w:ascii="Calibri" w:hAnsi="Calibri"/>
        </w:rPr>
      </w:pPr>
    </w:p>
    <w:p w:rsidR="00F72C1C" w:rsidRDefault="00E26D9A" w:rsidP="008A35F8">
      <w:pPr>
        <w:pStyle w:val="ListParagraph"/>
        <w:numPr>
          <w:ilvl w:val="0"/>
          <w:numId w:val="9"/>
        </w:numPr>
        <w:ind w:left="1440"/>
        <w:rPr>
          <w:rFonts w:ascii="Calibri" w:hAnsi="Calibri"/>
        </w:rPr>
      </w:pPr>
      <w:r>
        <w:rPr>
          <w:rFonts w:ascii="Calibri" w:hAnsi="Calibri"/>
        </w:rPr>
        <w:t>Mass Selection</w:t>
      </w:r>
      <w:r>
        <w:rPr>
          <w:rFonts w:ascii="Calibri" w:hAnsi="Calibri"/>
        </w:rPr>
        <w:tab/>
      </w:r>
      <w:r>
        <w:rPr>
          <w:rFonts w:ascii="Calibri" w:hAnsi="Calibri"/>
        </w:rPr>
        <w:tab/>
      </w:r>
      <w:r>
        <w:rPr>
          <w:rFonts w:ascii="Calibri" w:hAnsi="Calibri"/>
        </w:rPr>
        <w:tab/>
        <w:t>C. Cross Breeding</w:t>
      </w:r>
    </w:p>
    <w:p w:rsidR="00C15003" w:rsidRDefault="00E26D9A" w:rsidP="008A35F8">
      <w:pPr>
        <w:pStyle w:val="ListParagraph"/>
        <w:numPr>
          <w:ilvl w:val="0"/>
          <w:numId w:val="9"/>
        </w:numPr>
        <w:ind w:left="1440"/>
        <w:rPr>
          <w:rFonts w:ascii="Calibri" w:hAnsi="Calibri"/>
        </w:rPr>
      </w:pPr>
      <w:r>
        <w:rPr>
          <w:rFonts w:ascii="Calibri" w:hAnsi="Calibri"/>
        </w:rPr>
        <w:t>Pure line Selection</w:t>
      </w:r>
      <w:r>
        <w:rPr>
          <w:rFonts w:ascii="Calibri" w:hAnsi="Calibri"/>
        </w:rPr>
        <w:tab/>
      </w:r>
      <w:r>
        <w:rPr>
          <w:rFonts w:ascii="Calibri" w:hAnsi="Calibri"/>
        </w:rPr>
        <w:tab/>
      </w:r>
      <w:r>
        <w:rPr>
          <w:rFonts w:ascii="Calibri" w:hAnsi="Calibri"/>
        </w:rPr>
        <w:tab/>
      </w:r>
      <w:r w:rsidRPr="00E26D9A">
        <w:rPr>
          <w:rFonts w:ascii="Calibri" w:hAnsi="Calibri"/>
          <w:highlight w:val="yellow"/>
        </w:rPr>
        <w:t>D. Cloning</w:t>
      </w:r>
    </w:p>
    <w:p w:rsidR="00EF2309" w:rsidRDefault="00EF2309" w:rsidP="00EF2309">
      <w:pPr>
        <w:rPr>
          <w:rFonts w:ascii="Calibri" w:hAnsi="Calibri"/>
        </w:rPr>
      </w:pPr>
    </w:p>
    <w:p w:rsidR="00EF2309" w:rsidRPr="007B1ADA" w:rsidRDefault="00EF2309" w:rsidP="00EF2309">
      <w:pPr>
        <w:rPr>
          <w:rFonts w:ascii="Calibri" w:hAnsi="Calibri"/>
        </w:rPr>
      </w:pPr>
      <w:r>
        <w:rPr>
          <w:rFonts w:ascii="Calibri" w:hAnsi="Calibri"/>
        </w:rPr>
        <w:t>Why did you choose this answer?</w:t>
      </w:r>
      <w:r>
        <w:rPr>
          <w:rFonts w:ascii="Calibri" w:hAnsi="Calibri"/>
        </w:rPr>
        <w:t xml:space="preserve"> </w:t>
      </w:r>
      <w:r>
        <w:rPr>
          <w:rFonts w:ascii="Calibri" w:hAnsi="Calibri"/>
        </w:rPr>
        <w:t>_____________________________________________</w:t>
      </w:r>
    </w:p>
    <w:p w:rsidR="00564C2C" w:rsidRDefault="00564C2C" w:rsidP="008A35F8">
      <w:pPr>
        <w:rPr>
          <w:rFonts w:ascii="Calibri" w:hAnsi="Calibri"/>
        </w:rPr>
      </w:pPr>
    </w:p>
    <w:p w:rsidR="00EF2309" w:rsidRPr="00DB1EE3" w:rsidRDefault="00EF2309" w:rsidP="008A35F8">
      <w:pPr>
        <w:rPr>
          <w:rFonts w:ascii="Calibri" w:hAnsi="Calibri"/>
        </w:rPr>
      </w:pPr>
    </w:p>
    <w:p w:rsidR="00E26D9A" w:rsidRDefault="00E26D9A" w:rsidP="00E26D9A">
      <w:pPr>
        <w:pStyle w:val="ListParagraph"/>
        <w:numPr>
          <w:ilvl w:val="0"/>
          <w:numId w:val="2"/>
        </w:numPr>
      </w:pPr>
      <w:r>
        <w:t>Which of the following is not considered a nutrient for plants?</w:t>
      </w:r>
    </w:p>
    <w:p w:rsidR="00FC2374" w:rsidRPr="00DB1EE3" w:rsidRDefault="00FC2374" w:rsidP="00E26D9A">
      <w:pPr>
        <w:pStyle w:val="ListParagraph"/>
        <w:ind w:left="360"/>
        <w:rPr>
          <w:rFonts w:ascii="Calibri" w:hAnsi="Calibri"/>
        </w:rPr>
      </w:pPr>
    </w:p>
    <w:p w:rsidR="002901F7" w:rsidRDefault="00E26D9A" w:rsidP="00A0194B">
      <w:pPr>
        <w:pStyle w:val="ListParagraph"/>
        <w:numPr>
          <w:ilvl w:val="0"/>
          <w:numId w:val="17"/>
        </w:numPr>
        <w:ind w:left="1440"/>
        <w:rPr>
          <w:rFonts w:ascii="Calibri" w:hAnsi="Calibri"/>
        </w:rPr>
      </w:pPr>
      <w:r>
        <w:rPr>
          <w:rFonts w:ascii="Calibri" w:hAnsi="Calibri"/>
        </w:rPr>
        <w:t>Nitrogen</w:t>
      </w:r>
      <w:r>
        <w:rPr>
          <w:rFonts w:ascii="Calibri" w:hAnsi="Calibri"/>
        </w:rPr>
        <w:tab/>
      </w:r>
      <w:r>
        <w:rPr>
          <w:rFonts w:ascii="Calibri" w:hAnsi="Calibri"/>
        </w:rPr>
        <w:tab/>
      </w:r>
      <w:r>
        <w:rPr>
          <w:rFonts w:ascii="Calibri" w:hAnsi="Calibri"/>
        </w:rPr>
        <w:tab/>
        <w:t>C. Potassium</w:t>
      </w:r>
    </w:p>
    <w:p w:rsidR="00F510C5" w:rsidRDefault="00E26D9A" w:rsidP="00A0194B">
      <w:pPr>
        <w:pStyle w:val="ListParagraph"/>
        <w:numPr>
          <w:ilvl w:val="0"/>
          <w:numId w:val="17"/>
        </w:numPr>
        <w:ind w:left="1440"/>
        <w:rPr>
          <w:rFonts w:ascii="Calibri" w:hAnsi="Calibri"/>
        </w:rPr>
      </w:pPr>
      <w:r>
        <w:rPr>
          <w:rFonts w:ascii="Calibri" w:hAnsi="Calibri"/>
        </w:rPr>
        <w:t>Phosphorus</w:t>
      </w:r>
      <w:r>
        <w:rPr>
          <w:rFonts w:ascii="Calibri" w:hAnsi="Calibri"/>
        </w:rPr>
        <w:tab/>
      </w:r>
      <w:r>
        <w:rPr>
          <w:rFonts w:ascii="Calibri" w:hAnsi="Calibri"/>
        </w:rPr>
        <w:tab/>
      </w:r>
      <w:r>
        <w:rPr>
          <w:rFonts w:ascii="Calibri" w:hAnsi="Calibri"/>
        </w:rPr>
        <w:tab/>
      </w:r>
      <w:r w:rsidRPr="00E26D9A">
        <w:rPr>
          <w:rFonts w:ascii="Calibri" w:hAnsi="Calibri"/>
          <w:highlight w:val="yellow"/>
        </w:rPr>
        <w:t>D. Sodium</w:t>
      </w:r>
    </w:p>
    <w:p w:rsidR="00EF2309" w:rsidRDefault="00EF2309" w:rsidP="00EF2309">
      <w:pPr>
        <w:rPr>
          <w:rFonts w:ascii="Calibri" w:hAnsi="Calibri"/>
        </w:rPr>
      </w:pPr>
    </w:p>
    <w:p w:rsidR="00EF2309" w:rsidRPr="00EF2309" w:rsidRDefault="00EF2309" w:rsidP="00EF2309">
      <w:pPr>
        <w:rPr>
          <w:rFonts w:ascii="Calibri" w:hAnsi="Calibri"/>
        </w:rPr>
      </w:pPr>
      <w:r>
        <w:rPr>
          <w:rFonts w:ascii="Calibri" w:hAnsi="Calibri"/>
        </w:rPr>
        <w:t>Why did you choose this answer?</w:t>
      </w:r>
      <w:r>
        <w:rPr>
          <w:rFonts w:ascii="Calibri" w:hAnsi="Calibri"/>
        </w:rPr>
        <w:t xml:space="preserve"> </w:t>
      </w:r>
      <w:r>
        <w:rPr>
          <w:rFonts w:ascii="Calibri" w:hAnsi="Calibri"/>
        </w:rPr>
        <w:t>_____________________________________________</w:t>
      </w:r>
    </w:p>
    <w:p w:rsidR="00A0194B" w:rsidRDefault="00A0194B" w:rsidP="00A0194B">
      <w:pPr>
        <w:rPr>
          <w:rFonts w:ascii="Calibri" w:hAnsi="Calibri"/>
        </w:rPr>
      </w:pPr>
    </w:p>
    <w:p w:rsidR="00EF2309" w:rsidRDefault="00EF2309" w:rsidP="00A0194B">
      <w:pPr>
        <w:rPr>
          <w:rFonts w:ascii="Calibri" w:hAnsi="Calibri"/>
        </w:rPr>
      </w:pPr>
    </w:p>
    <w:p w:rsidR="00E26D9A" w:rsidRDefault="00E26D9A" w:rsidP="00E26D9A">
      <w:pPr>
        <w:pStyle w:val="ListParagraph"/>
        <w:numPr>
          <w:ilvl w:val="0"/>
          <w:numId w:val="2"/>
        </w:numPr>
      </w:pPr>
      <w:r>
        <w:t>Which of the following processes does not lower plant biodiversity?</w:t>
      </w:r>
    </w:p>
    <w:p w:rsidR="00D544D0" w:rsidRDefault="00D544D0" w:rsidP="00D544D0">
      <w:pPr>
        <w:pStyle w:val="ListParagraph"/>
        <w:ind w:left="360"/>
      </w:pPr>
    </w:p>
    <w:p w:rsidR="00F510C5" w:rsidRPr="00E26D9A" w:rsidRDefault="00E26D9A" w:rsidP="00F510C5">
      <w:pPr>
        <w:pStyle w:val="ListParagraph"/>
        <w:numPr>
          <w:ilvl w:val="0"/>
          <w:numId w:val="15"/>
        </w:numPr>
        <w:ind w:left="1440"/>
        <w:rPr>
          <w:rFonts w:ascii="Calibri" w:hAnsi="Calibri"/>
        </w:rPr>
      </w:pPr>
      <w:r w:rsidRPr="004B65DF">
        <w:rPr>
          <w:rFonts w:ascii="Calibri" w:hAnsi="Calibri"/>
          <w:highlight w:val="yellow"/>
        </w:rPr>
        <w:t>Primary Succession</w:t>
      </w:r>
      <w:r>
        <w:rPr>
          <w:rFonts w:ascii="Calibri" w:hAnsi="Calibri"/>
        </w:rPr>
        <w:tab/>
      </w:r>
      <w:r>
        <w:rPr>
          <w:rFonts w:ascii="Calibri" w:hAnsi="Calibri"/>
        </w:rPr>
        <w:tab/>
        <w:t>C. Bioaccumulation</w:t>
      </w:r>
    </w:p>
    <w:p w:rsidR="00F510C5" w:rsidRDefault="00E26D9A" w:rsidP="00F510C5">
      <w:pPr>
        <w:pStyle w:val="ListParagraph"/>
        <w:numPr>
          <w:ilvl w:val="0"/>
          <w:numId w:val="15"/>
        </w:numPr>
        <w:ind w:left="1440"/>
        <w:rPr>
          <w:rFonts w:ascii="Calibri" w:hAnsi="Calibri"/>
        </w:rPr>
      </w:pPr>
      <w:r>
        <w:rPr>
          <w:rFonts w:ascii="Calibri" w:hAnsi="Calibri"/>
        </w:rPr>
        <w:t>Artificial Selection</w:t>
      </w:r>
      <w:r>
        <w:rPr>
          <w:rFonts w:ascii="Calibri" w:hAnsi="Calibri"/>
        </w:rPr>
        <w:tab/>
      </w:r>
      <w:r>
        <w:rPr>
          <w:rFonts w:ascii="Calibri" w:hAnsi="Calibri"/>
        </w:rPr>
        <w:tab/>
        <w:t>D. Monocultures</w:t>
      </w:r>
    </w:p>
    <w:p w:rsidR="004B65DF" w:rsidRDefault="004B65DF" w:rsidP="004B65DF">
      <w:pPr>
        <w:rPr>
          <w:rFonts w:ascii="Calibri" w:hAnsi="Calibri"/>
        </w:rPr>
      </w:pPr>
    </w:p>
    <w:p w:rsidR="00EF2309" w:rsidRDefault="00EF2309" w:rsidP="004B65DF">
      <w:pPr>
        <w:rPr>
          <w:rFonts w:ascii="Calibri" w:hAnsi="Calibri"/>
        </w:rPr>
      </w:pPr>
      <w:r>
        <w:rPr>
          <w:rFonts w:ascii="Calibri" w:hAnsi="Calibri"/>
        </w:rPr>
        <w:t>Why did you choose this answer?</w:t>
      </w:r>
      <w:r>
        <w:rPr>
          <w:rFonts w:ascii="Calibri" w:hAnsi="Calibri"/>
        </w:rPr>
        <w:t xml:space="preserve"> </w:t>
      </w:r>
      <w:r>
        <w:rPr>
          <w:rFonts w:ascii="Calibri" w:hAnsi="Calibri"/>
        </w:rPr>
        <w:t>_____________________________________________</w:t>
      </w:r>
    </w:p>
    <w:p w:rsidR="00EF2309" w:rsidRDefault="00EF2309" w:rsidP="004B65DF">
      <w:pPr>
        <w:rPr>
          <w:rFonts w:ascii="Calibri" w:hAnsi="Calibri"/>
        </w:rPr>
      </w:pPr>
    </w:p>
    <w:p w:rsidR="00EF2309" w:rsidRDefault="00EF2309" w:rsidP="004B65DF">
      <w:pPr>
        <w:rPr>
          <w:rFonts w:ascii="Calibri" w:hAnsi="Calibri"/>
        </w:rPr>
      </w:pPr>
    </w:p>
    <w:p w:rsidR="004B65DF" w:rsidRDefault="004B65DF" w:rsidP="004B65DF">
      <w:pPr>
        <w:pStyle w:val="ListParagraph"/>
        <w:numPr>
          <w:ilvl w:val="0"/>
          <w:numId w:val="2"/>
        </w:numPr>
        <w:rPr>
          <w:rFonts w:ascii="Calibri" w:hAnsi="Calibri"/>
        </w:rPr>
      </w:pPr>
      <w:r>
        <w:rPr>
          <w:rFonts w:ascii="Calibri" w:hAnsi="Calibri"/>
        </w:rPr>
        <w:t>What kind of tissue is xylem?</w:t>
      </w:r>
    </w:p>
    <w:p w:rsidR="004B65DF" w:rsidRPr="004B65DF" w:rsidRDefault="004B65DF" w:rsidP="004B65DF">
      <w:pPr>
        <w:pStyle w:val="ListParagraph"/>
        <w:ind w:left="360"/>
        <w:rPr>
          <w:rFonts w:ascii="Calibri" w:hAnsi="Calibri"/>
        </w:rPr>
      </w:pPr>
    </w:p>
    <w:p w:rsidR="004B65DF" w:rsidRDefault="004B65DF" w:rsidP="004B65DF">
      <w:pPr>
        <w:pStyle w:val="ListParagraph"/>
        <w:numPr>
          <w:ilvl w:val="0"/>
          <w:numId w:val="35"/>
        </w:numPr>
        <w:rPr>
          <w:rFonts w:ascii="Calibri" w:hAnsi="Calibri"/>
        </w:rPr>
      </w:pPr>
      <w:r w:rsidRPr="004B65DF">
        <w:rPr>
          <w:rFonts w:ascii="Calibri" w:hAnsi="Calibri"/>
          <w:highlight w:val="yellow"/>
        </w:rPr>
        <w:t>Dead cells for transporting water.</w:t>
      </w:r>
      <w:r>
        <w:rPr>
          <w:rFonts w:ascii="Calibri" w:hAnsi="Calibri"/>
        </w:rPr>
        <w:tab/>
      </w:r>
    </w:p>
    <w:p w:rsidR="004B65DF" w:rsidRPr="004B65DF" w:rsidRDefault="004B65DF" w:rsidP="004B65DF">
      <w:pPr>
        <w:pStyle w:val="ListParagraph"/>
        <w:numPr>
          <w:ilvl w:val="0"/>
          <w:numId w:val="35"/>
        </w:numPr>
        <w:rPr>
          <w:rFonts w:ascii="Calibri" w:hAnsi="Calibri"/>
        </w:rPr>
      </w:pPr>
      <w:r w:rsidRPr="004B65DF">
        <w:rPr>
          <w:rFonts w:ascii="Calibri" w:hAnsi="Calibri"/>
        </w:rPr>
        <w:t>Living cells for transporting sucrose.</w:t>
      </w:r>
    </w:p>
    <w:p w:rsidR="004B65DF" w:rsidRPr="004B65DF" w:rsidRDefault="004B65DF" w:rsidP="004B65DF">
      <w:pPr>
        <w:pStyle w:val="ListParagraph"/>
        <w:numPr>
          <w:ilvl w:val="0"/>
          <w:numId w:val="35"/>
        </w:numPr>
        <w:rPr>
          <w:rFonts w:ascii="Calibri" w:hAnsi="Calibri"/>
        </w:rPr>
      </w:pPr>
      <w:r w:rsidRPr="004B65DF">
        <w:rPr>
          <w:rFonts w:ascii="Calibri" w:hAnsi="Calibri"/>
        </w:rPr>
        <w:t>Dead cells for transporting sucrose.</w:t>
      </w:r>
    </w:p>
    <w:p w:rsidR="004B65DF" w:rsidRPr="004B65DF" w:rsidRDefault="004B65DF" w:rsidP="004B65DF">
      <w:pPr>
        <w:pStyle w:val="ListParagraph"/>
        <w:numPr>
          <w:ilvl w:val="0"/>
          <w:numId w:val="35"/>
        </w:numPr>
        <w:rPr>
          <w:rFonts w:ascii="Calibri" w:hAnsi="Calibri"/>
        </w:rPr>
      </w:pPr>
      <w:r w:rsidRPr="004B65DF">
        <w:rPr>
          <w:rFonts w:ascii="Calibri" w:hAnsi="Calibri"/>
        </w:rPr>
        <w:t>Living cells for transporting water.</w:t>
      </w:r>
    </w:p>
    <w:p w:rsidR="004B14F5" w:rsidRDefault="004B14F5" w:rsidP="004B14F5">
      <w:pPr>
        <w:rPr>
          <w:rFonts w:ascii="Calibri" w:hAnsi="Calibri"/>
        </w:rPr>
      </w:pPr>
    </w:p>
    <w:p w:rsidR="00EF2309" w:rsidRDefault="00EF2309" w:rsidP="004B14F5">
      <w:pPr>
        <w:rPr>
          <w:rFonts w:ascii="Calibri" w:hAnsi="Calibri"/>
        </w:rPr>
      </w:pPr>
      <w:r>
        <w:rPr>
          <w:rFonts w:ascii="Calibri" w:hAnsi="Calibri"/>
        </w:rPr>
        <w:t>Why did you choose this answer?</w:t>
      </w:r>
      <w:r w:rsidRPr="00EF2309">
        <w:rPr>
          <w:rFonts w:ascii="Calibri" w:hAnsi="Calibri"/>
        </w:rPr>
        <w:t xml:space="preserve"> </w:t>
      </w:r>
      <w:r>
        <w:rPr>
          <w:rFonts w:ascii="Calibri" w:hAnsi="Calibri"/>
        </w:rPr>
        <w:t>_____________________________________________</w:t>
      </w:r>
    </w:p>
    <w:p w:rsidR="00EF2309" w:rsidRDefault="00EF2309" w:rsidP="004B14F5">
      <w:pPr>
        <w:rPr>
          <w:rFonts w:ascii="Calibri" w:hAnsi="Calibri"/>
        </w:rPr>
      </w:pPr>
    </w:p>
    <w:p w:rsidR="004B14F5" w:rsidRDefault="004B14F5" w:rsidP="004B14F5">
      <w:pPr>
        <w:pStyle w:val="ListParagraph"/>
        <w:numPr>
          <w:ilvl w:val="0"/>
          <w:numId w:val="2"/>
        </w:numPr>
      </w:pPr>
      <w:r>
        <w:lastRenderedPageBreak/>
        <w:t>What do mosses need to live?</w:t>
      </w:r>
    </w:p>
    <w:p w:rsidR="004B14F5" w:rsidRDefault="004B14F5" w:rsidP="004B14F5">
      <w:pPr>
        <w:pStyle w:val="ListParagraph"/>
        <w:ind w:left="360"/>
      </w:pPr>
    </w:p>
    <w:p w:rsidR="004B14F5" w:rsidRDefault="004B14F5" w:rsidP="004B14F5">
      <w:pPr>
        <w:pStyle w:val="ListParagraph"/>
        <w:numPr>
          <w:ilvl w:val="0"/>
          <w:numId w:val="38"/>
        </w:numPr>
        <w:rPr>
          <w:rFonts w:ascii="Calibri" w:hAnsi="Calibri"/>
        </w:rPr>
      </w:pPr>
      <w:r>
        <w:rPr>
          <w:rFonts w:ascii="Calibri" w:hAnsi="Calibri"/>
        </w:rPr>
        <w:t>A constant supply of sunlight.</w:t>
      </w:r>
    </w:p>
    <w:p w:rsidR="004B14F5" w:rsidRPr="004B65DF" w:rsidRDefault="004B14F5" w:rsidP="004B14F5">
      <w:pPr>
        <w:pStyle w:val="ListParagraph"/>
        <w:numPr>
          <w:ilvl w:val="0"/>
          <w:numId w:val="38"/>
        </w:numPr>
        <w:rPr>
          <w:rFonts w:ascii="Calibri" w:hAnsi="Calibri"/>
        </w:rPr>
      </w:pPr>
      <w:r>
        <w:rPr>
          <w:rFonts w:ascii="Calibri" w:hAnsi="Calibri"/>
        </w:rPr>
        <w:t>A constant supply of moonlight.</w:t>
      </w:r>
    </w:p>
    <w:p w:rsidR="004B14F5" w:rsidRPr="004B65DF" w:rsidRDefault="004B14F5" w:rsidP="004B14F5">
      <w:pPr>
        <w:pStyle w:val="ListParagraph"/>
        <w:numPr>
          <w:ilvl w:val="0"/>
          <w:numId w:val="38"/>
        </w:numPr>
        <w:rPr>
          <w:rFonts w:ascii="Calibri" w:hAnsi="Calibri"/>
        </w:rPr>
      </w:pPr>
      <w:r>
        <w:rPr>
          <w:rFonts w:ascii="Calibri" w:hAnsi="Calibri"/>
        </w:rPr>
        <w:t>A constant supply of fertilizer.</w:t>
      </w:r>
    </w:p>
    <w:p w:rsidR="004B14F5" w:rsidRDefault="004B14F5" w:rsidP="004B14F5">
      <w:pPr>
        <w:pStyle w:val="ListParagraph"/>
        <w:numPr>
          <w:ilvl w:val="0"/>
          <w:numId w:val="38"/>
        </w:numPr>
        <w:rPr>
          <w:rFonts w:ascii="Calibri" w:hAnsi="Calibri"/>
          <w:highlight w:val="yellow"/>
        </w:rPr>
      </w:pPr>
      <w:r w:rsidRPr="004B14F5">
        <w:rPr>
          <w:rFonts w:ascii="Calibri" w:hAnsi="Calibri"/>
          <w:highlight w:val="yellow"/>
        </w:rPr>
        <w:t>A constant supply of water.</w:t>
      </w:r>
    </w:p>
    <w:p w:rsidR="00EF2309" w:rsidRDefault="00EF2309" w:rsidP="00EF2309">
      <w:pPr>
        <w:rPr>
          <w:rFonts w:ascii="Calibri" w:hAnsi="Calibri"/>
          <w:highlight w:val="yellow"/>
        </w:rPr>
      </w:pPr>
    </w:p>
    <w:p w:rsidR="00EF2309" w:rsidRPr="00EF2309" w:rsidRDefault="00EF2309" w:rsidP="00EF2309">
      <w:pPr>
        <w:rPr>
          <w:rFonts w:ascii="Calibri" w:hAnsi="Calibri"/>
        </w:rPr>
      </w:pPr>
      <w:r>
        <w:rPr>
          <w:rFonts w:ascii="Calibri" w:hAnsi="Calibri"/>
        </w:rPr>
        <w:t>Why did you choose this answer?</w:t>
      </w:r>
      <w:r>
        <w:rPr>
          <w:rFonts w:ascii="Calibri" w:hAnsi="Calibri"/>
        </w:rPr>
        <w:t xml:space="preserve"> </w:t>
      </w:r>
      <w:r>
        <w:rPr>
          <w:rFonts w:ascii="Calibri" w:hAnsi="Calibri"/>
        </w:rPr>
        <w:t>_____________________________________________</w:t>
      </w:r>
    </w:p>
    <w:p w:rsidR="004B14F5" w:rsidRDefault="004B14F5" w:rsidP="004B14F5">
      <w:pPr>
        <w:pStyle w:val="ListParagraph"/>
        <w:ind w:left="1440"/>
        <w:rPr>
          <w:rFonts w:ascii="Calibri" w:hAnsi="Calibri"/>
          <w:highlight w:val="yellow"/>
        </w:rPr>
      </w:pPr>
    </w:p>
    <w:p w:rsidR="00EF2309" w:rsidRPr="004B14F5" w:rsidRDefault="00EF2309" w:rsidP="004B14F5">
      <w:pPr>
        <w:pStyle w:val="ListParagraph"/>
        <w:ind w:left="1440"/>
        <w:rPr>
          <w:rFonts w:ascii="Calibri" w:hAnsi="Calibri"/>
          <w:highlight w:val="yellow"/>
        </w:rPr>
      </w:pPr>
    </w:p>
    <w:p w:rsidR="004B14F5" w:rsidRDefault="004B14F5" w:rsidP="004B14F5">
      <w:pPr>
        <w:pStyle w:val="ListParagraph"/>
        <w:numPr>
          <w:ilvl w:val="0"/>
          <w:numId w:val="2"/>
        </w:numPr>
      </w:pPr>
      <w:r>
        <w:t>A runner</w:t>
      </w:r>
      <w:r w:rsidR="00835FC5">
        <w:t>’</w:t>
      </w:r>
      <w:r>
        <w:t>s function is to ________.</w:t>
      </w:r>
    </w:p>
    <w:p w:rsidR="004B14F5" w:rsidRDefault="004B14F5" w:rsidP="004B14F5">
      <w:pPr>
        <w:pStyle w:val="ListParagraph"/>
        <w:ind w:left="360"/>
      </w:pPr>
    </w:p>
    <w:p w:rsidR="004B14F5" w:rsidRPr="004B14F5" w:rsidRDefault="004B14F5" w:rsidP="004B14F5">
      <w:pPr>
        <w:pStyle w:val="ListParagraph"/>
        <w:numPr>
          <w:ilvl w:val="0"/>
          <w:numId w:val="39"/>
        </w:numPr>
        <w:rPr>
          <w:rFonts w:ascii="Calibri" w:hAnsi="Calibri"/>
        </w:rPr>
      </w:pPr>
      <w:r>
        <w:rPr>
          <w:rFonts w:ascii="Calibri" w:hAnsi="Calibri"/>
        </w:rPr>
        <w:t>Store starch</w:t>
      </w:r>
      <w:r>
        <w:rPr>
          <w:rFonts w:ascii="Calibri" w:hAnsi="Calibri"/>
        </w:rPr>
        <w:tab/>
      </w:r>
      <w:r>
        <w:rPr>
          <w:rFonts w:ascii="Calibri" w:hAnsi="Calibri"/>
        </w:rPr>
        <w:tab/>
      </w:r>
      <w:r w:rsidRPr="004B14F5">
        <w:rPr>
          <w:rFonts w:ascii="Calibri" w:hAnsi="Calibri"/>
        </w:rPr>
        <w:tab/>
      </w:r>
      <w:r w:rsidRPr="004B14F5">
        <w:rPr>
          <w:rFonts w:ascii="Calibri" w:hAnsi="Calibri"/>
        </w:rPr>
        <w:tab/>
      </w:r>
      <w:r w:rsidRPr="004B14F5">
        <w:rPr>
          <w:rFonts w:ascii="Calibri" w:hAnsi="Calibri"/>
          <w:highlight w:val="yellow"/>
        </w:rPr>
        <w:t>C. Reproduce</w:t>
      </w:r>
    </w:p>
    <w:p w:rsidR="004B14F5" w:rsidRDefault="004B14F5" w:rsidP="004B14F5">
      <w:pPr>
        <w:pStyle w:val="ListParagraph"/>
        <w:numPr>
          <w:ilvl w:val="0"/>
          <w:numId w:val="39"/>
        </w:numPr>
        <w:rPr>
          <w:rFonts w:ascii="Calibri" w:hAnsi="Calibri"/>
        </w:rPr>
      </w:pPr>
      <w:r>
        <w:rPr>
          <w:rFonts w:ascii="Calibri" w:hAnsi="Calibri"/>
        </w:rPr>
        <w:t>Provide Strength</w:t>
      </w:r>
      <w:r w:rsidRPr="004B14F5">
        <w:rPr>
          <w:rFonts w:ascii="Calibri" w:hAnsi="Calibri"/>
        </w:rPr>
        <w:tab/>
      </w:r>
      <w:r>
        <w:rPr>
          <w:rFonts w:ascii="Calibri" w:hAnsi="Calibri"/>
        </w:rPr>
        <w:tab/>
      </w:r>
      <w:r>
        <w:rPr>
          <w:rFonts w:ascii="Calibri" w:hAnsi="Calibri"/>
        </w:rPr>
        <w:tab/>
        <w:t>D. Transport</w:t>
      </w:r>
    </w:p>
    <w:p w:rsidR="00EF2309" w:rsidRDefault="00EF2309" w:rsidP="00EF2309">
      <w:pPr>
        <w:rPr>
          <w:rFonts w:ascii="Calibri" w:hAnsi="Calibri"/>
        </w:rPr>
      </w:pPr>
    </w:p>
    <w:p w:rsidR="00EF2309" w:rsidRDefault="00EF2309" w:rsidP="00EF2309">
      <w:pPr>
        <w:rPr>
          <w:rFonts w:ascii="Calibri" w:hAnsi="Calibri"/>
        </w:rPr>
      </w:pPr>
    </w:p>
    <w:p w:rsidR="00EF2309" w:rsidRPr="007B1ADA" w:rsidRDefault="00EF2309" w:rsidP="00EF2309">
      <w:pPr>
        <w:rPr>
          <w:rFonts w:ascii="Calibri" w:hAnsi="Calibri"/>
        </w:rPr>
      </w:pPr>
      <w:r>
        <w:rPr>
          <w:rFonts w:ascii="Calibri" w:hAnsi="Calibri"/>
        </w:rPr>
        <w:t>Why did you choose this answer?</w:t>
      </w:r>
      <w:r w:rsidRPr="00EF2309">
        <w:rPr>
          <w:rFonts w:ascii="Calibri" w:hAnsi="Calibri"/>
        </w:rPr>
        <w:t xml:space="preserve"> </w:t>
      </w:r>
      <w:r>
        <w:rPr>
          <w:rFonts w:ascii="Calibri" w:hAnsi="Calibri"/>
        </w:rPr>
        <w:t>_____________________________________________</w:t>
      </w:r>
    </w:p>
    <w:p w:rsidR="00EF2309" w:rsidRPr="00EF2309" w:rsidRDefault="00EF2309" w:rsidP="00EF2309">
      <w:pPr>
        <w:rPr>
          <w:rFonts w:ascii="Calibri" w:hAnsi="Calibri"/>
        </w:rPr>
      </w:pPr>
    </w:p>
    <w:p w:rsidR="004B14F5" w:rsidRDefault="004B14F5" w:rsidP="004B14F5">
      <w:pPr>
        <w:rPr>
          <w:rFonts w:ascii="Calibri" w:hAnsi="Calibri"/>
        </w:rPr>
      </w:pPr>
    </w:p>
    <w:p w:rsidR="00D544D0" w:rsidRDefault="00D544D0" w:rsidP="004B14F5">
      <w:pPr>
        <w:rPr>
          <w:rFonts w:ascii="Calibri" w:hAnsi="Calibri"/>
        </w:rPr>
      </w:pPr>
    </w:p>
    <w:p w:rsidR="00F510C5" w:rsidRDefault="004B14F5" w:rsidP="00A0194B">
      <w:pPr>
        <w:rPr>
          <w:rFonts w:ascii="Calibri" w:hAnsi="Calibri"/>
          <w:b/>
        </w:rPr>
      </w:pPr>
      <w:r>
        <w:rPr>
          <w:rFonts w:ascii="Calibri" w:hAnsi="Calibri"/>
          <w:b/>
        </w:rPr>
        <w:t>B.  TRUE AND FALSE</w:t>
      </w:r>
      <w:r w:rsidRPr="004B14F5">
        <w:rPr>
          <w:rFonts w:ascii="Calibri" w:hAnsi="Calibri"/>
          <w:b/>
        </w:rPr>
        <w:t xml:space="preserve">: </w:t>
      </w:r>
      <w:r>
        <w:rPr>
          <w:rFonts w:ascii="Calibri" w:hAnsi="Calibri"/>
          <w:b/>
        </w:rPr>
        <w:t>Choose the most</w:t>
      </w:r>
      <w:r w:rsidR="0091318B">
        <w:rPr>
          <w:rFonts w:ascii="Calibri" w:hAnsi="Calibri"/>
          <w:b/>
        </w:rPr>
        <w:t xml:space="preserve"> correct response by circling T or F and if it is False, change the sentence to be </w:t>
      </w:r>
      <w:proofErr w:type="gramStart"/>
      <w:r w:rsidR="0091318B">
        <w:rPr>
          <w:rFonts w:ascii="Calibri" w:hAnsi="Calibri"/>
          <w:b/>
        </w:rPr>
        <w:t>True</w:t>
      </w:r>
      <w:proofErr w:type="gramEnd"/>
      <w:r>
        <w:rPr>
          <w:rFonts w:ascii="Calibri" w:hAnsi="Calibri"/>
          <w:b/>
        </w:rPr>
        <w:t>.</w:t>
      </w:r>
      <w:r w:rsidR="0091318B">
        <w:rPr>
          <w:rFonts w:ascii="Calibri" w:hAnsi="Calibri"/>
          <w:b/>
        </w:rPr>
        <w:t xml:space="preserve"> Simple making the sentence negative will not receive full marks. You must demonstrate your understanding by making an appropriate change.</w:t>
      </w:r>
      <w:r w:rsidR="007B1ADA">
        <w:rPr>
          <w:rFonts w:ascii="Calibri" w:hAnsi="Calibri"/>
          <w:b/>
        </w:rPr>
        <w:t xml:space="preserve"> (</w:t>
      </w:r>
      <w:proofErr w:type="gramStart"/>
      <w:r w:rsidR="00835FC5">
        <w:rPr>
          <w:rFonts w:ascii="Calibri" w:hAnsi="Calibri"/>
          <w:b/>
        </w:rPr>
        <w:t>5</w:t>
      </w:r>
      <w:r w:rsidR="007B1ADA">
        <w:rPr>
          <w:rFonts w:ascii="Calibri" w:hAnsi="Calibri"/>
          <w:b/>
        </w:rPr>
        <w:t xml:space="preserve"> K</w:t>
      </w:r>
      <w:r w:rsidR="007B2A7D">
        <w:rPr>
          <w:rFonts w:ascii="Calibri" w:hAnsi="Calibri"/>
          <w:b/>
        </w:rPr>
        <w:t>/</w:t>
      </w:r>
      <w:r w:rsidR="007B1ADA">
        <w:rPr>
          <w:rFonts w:ascii="Calibri" w:hAnsi="Calibri"/>
          <w:b/>
        </w:rPr>
        <w:t>U</w:t>
      </w:r>
      <w:proofErr w:type="gramEnd"/>
      <w:r w:rsidR="00835FC5">
        <w:rPr>
          <w:rFonts w:ascii="Calibri" w:hAnsi="Calibri"/>
          <w:b/>
        </w:rPr>
        <w:t>; 3</w:t>
      </w:r>
      <w:r w:rsidR="007B2A7D">
        <w:rPr>
          <w:rFonts w:ascii="Calibri" w:hAnsi="Calibri"/>
          <w:b/>
        </w:rPr>
        <w:t xml:space="preserve"> T/I</w:t>
      </w:r>
      <w:r w:rsidR="007B1ADA">
        <w:rPr>
          <w:rFonts w:ascii="Calibri" w:hAnsi="Calibri"/>
          <w:b/>
        </w:rPr>
        <w:t>)</w:t>
      </w:r>
    </w:p>
    <w:p w:rsidR="004B14F5" w:rsidRDefault="00EF2309" w:rsidP="004B14F5">
      <w:pPr>
        <w:spacing w:before="100" w:beforeAutospacing="1" w:after="100" w:afterAutospacing="1"/>
      </w:pPr>
      <w:r>
        <w:t xml:space="preserve">1. </w:t>
      </w:r>
      <w:r w:rsidR="004B14F5" w:rsidRPr="004B14F5">
        <w:t>A sunflower is a non-vascular plant.</w:t>
      </w:r>
      <w:r w:rsidR="000A2E91">
        <w:t xml:space="preserve">    T/</w:t>
      </w:r>
      <w:r w:rsidR="000A2E91" w:rsidRPr="000A2E91">
        <w:rPr>
          <w:highlight w:val="yellow"/>
        </w:rPr>
        <w:t>F</w:t>
      </w:r>
    </w:p>
    <w:p w:rsidR="004B14F5" w:rsidRPr="004B14F5" w:rsidRDefault="00EF2309" w:rsidP="004B14F5">
      <w:pPr>
        <w:spacing w:before="100" w:beforeAutospacing="1" w:after="100" w:afterAutospacing="1"/>
      </w:pPr>
      <w:r>
        <w:t>2</w:t>
      </w:r>
      <w:r w:rsidR="000A2E91">
        <w:t xml:space="preserve">.  </w:t>
      </w:r>
      <w:r w:rsidR="004B14F5" w:rsidRPr="004B14F5">
        <w:t>A root is covered with a waxy cuticle for protection.</w:t>
      </w:r>
      <w:r w:rsidR="000A2E91">
        <w:t xml:space="preserve">    T/</w:t>
      </w:r>
      <w:r w:rsidR="000A2E91" w:rsidRPr="000A2E91">
        <w:rPr>
          <w:highlight w:val="yellow"/>
        </w:rPr>
        <w:t>F</w:t>
      </w:r>
    </w:p>
    <w:p w:rsidR="007E3313" w:rsidRPr="00835FC5" w:rsidRDefault="00EF2309" w:rsidP="00835FC5">
      <w:pPr>
        <w:spacing w:before="100" w:beforeAutospacing="1" w:after="100" w:afterAutospacing="1"/>
      </w:pPr>
      <w:r>
        <w:t>3</w:t>
      </w:r>
      <w:r w:rsidR="004B14F5" w:rsidRPr="004B14F5">
        <w:t xml:space="preserve">. </w:t>
      </w:r>
      <w:r w:rsidR="000A2E91">
        <w:t xml:space="preserve"> </w:t>
      </w:r>
      <w:r w:rsidR="004B14F5" w:rsidRPr="004B14F5">
        <w:t>A climax community is characterized by its stability.</w:t>
      </w:r>
      <w:r w:rsidR="000A2E91">
        <w:t xml:space="preserve">    </w:t>
      </w:r>
      <w:r w:rsidR="000A2E91" w:rsidRPr="000A2E91">
        <w:rPr>
          <w:highlight w:val="yellow"/>
        </w:rPr>
        <w:t>T</w:t>
      </w:r>
      <w:r w:rsidR="000A2E91">
        <w:t>/F</w:t>
      </w:r>
    </w:p>
    <w:p w:rsidR="00835FC5" w:rsidRDefault="00EF2309" w:rsidP="00835FC5">
      <w:pPr>
        <w:rPr>
          <w:rFonts w:ascii="Calibri" w:hAnsi="Calibri"/>
        </w:rPr>
      </w:pPr>
      <w:r>
        <w:rPr>
          <w:rFonts w:ascii="Calibri" w:hAnsi="Calibri"/>
        </w:rPr>
        <w:t>4</w:t>
      </w:r>
      <w:r w:rsidR="007E3313">
        <w:rPr>
          <w:rFonts w:ascii="Calibri" w:hAnsi="Calibri"/>
        </w:rPr>
        <w:t xml:space="preserve">. </w:t>
      </w:r>
      <w:r w:rsidR="00835FC5">
        <w:rPr>
          <w:rFonts w:ascii="Times New Roman" w:eastAsia="Times New Roman" w:hAnsi="Times New Roman" w:cs="Times New Roman"/>
        </w:rPr>
        <w:t xml:space="preserve">Gymnosperm pollination is a form of </w:t>
      </w:r>
      <w:r w:rsidR="007E3313" w:rsidRPr="007E3313">
        <w:rPr>
          <w:rFonts w:ascii="Times New Roman" w:eastAsia="Times New Roman" w:hAnsi="Times New Roman" w:cs="Times New Roman"/>
        </w:rPr>
        <w:t>sexual reproduction</w:t>
      </w:r>
      <w:r w:rsidR="00835FC5">
        <w:rPr>
          <w:rFonts w:ascii="Times New Roman" w:eastAsia="Times New Roman" w:hAnsi="Times New Roman" w:cs="Times New Roman"/>
        </w:rPr>
        <w:t xml:space="preserve"> </w:t>
      </w:r>
      <w:r w:rsidR="00835FC5" w:rsidRPr="00EF2309">
        <w:rPr>
          <w:rFonts w:ascii="Times New Roman" w:eastAsia="Times New Roman" w:hAnsi="Times New Roman" w:cs="Times New Roman"/>
          <w:highlight w:val="yellow"/>
        </w:rPr>
        <w:t>T</w:t>
      </w:r>
      <w:r>
        <w:rPr>
          <w:rFonts w:ascii="Times New Roman" w:eastAsia="Times New Roman" w:hAnsi="Times New Roman" w:cs="Times New Roman"/>
        </w:rPr>
        <w:t>/F</w:t>
      </w:r>
    </w:p>
    <w:p w:rsidR="00835FC5" w:rsidRDefault="00835FC5" w:rsidP="00835FC5">
      <w:pPr>
        <w:rPr>
          <w:rFonts w:ascii="Calibri" w:hAnsi="Calibri"/>
        </w:rPr>
      </w:pPr>
    </w:p>
    <w:p w:rsidR="007E3313" w:rsidRPr="00EF2309" w:rsidRDefault="00EF2309" w:rsidP="00EF2309">
      <w:pPr>
        <w:rPr>
          <w:rFonts w:ascii="Calibri" w:hAnsi="Calibri"/>
        </w:rPr>
      </w:pPr>
      <w:r>
        <w:rPr>
          <w:rFonts w:ascii="Times New Roman" w:eastAsia="Times New Roman" w:hAnsi="Times New Roman" w:cs="Times New Roman"/>
        </w:rPr>
        <w:t xml:space="preserve">5. </w:t>
      </w:r>
      <w:r w:rsidR="007E3313" w:rsidRPr="00EF2309">
        <w:rPr>
          <w:rFonts w:ascii="Times New Roman" w:eastAsia="Times New Roman" w:hAnsi="Times New Roman" w:cs="Times New Roman"/>
        </w:rPr>
        <w:t>Angiosperms undergo one of either mitosis or meiosis</w:t>
      </w:r>
      <w:r w:rsidR="007B1ADA" w:rsidRPr="00EF2309">
        <w:rPr>
          <w:rFonts w:ascii="Times New Roman" w:eastAsia="Times New Roman" w:hAnsi="Times New Roman" w:cs="Times New Roman"/>
        </w:rPr>
        <w:t xml:space="preserve"> </w:t>
      </w:r>
      <w:r w:rsidRPr="00EF2309">
        <w:rPr>
          <w:rFonts w:ascii="Times New Roman" w:eastAsia="Times New Roman" w:hAnsi="Times New Roman" w:cs="Times New Roman"/>
        </w:rPr>
        <w:t>T/</w:t>
      </w:r>
      <w:r w:rsidR="007B1ADA" w:rsidRPr="00EF2309">
        <w:rPr>
          <w:rFonts w:ascii="Times New Roman" w:eastAsia="Times New Roman" w:hAnsi="Times New Roman" w:cs="Times New Roman"/>
          <w:highlight w:val="yellow"/>
        </w:rPr>
        <w:t>F</w:t>
      </w:r>
    </w:p>
    <w:p w:rsidR="00D544D0" w:rsidRDefault="00D544D0" w:rsidP="00A0194B">
      <w:pPr>
        <w:rPr>
          <w:rFonts w:ascii="Calibri" w:hAnsi="Calibri"/>
          <w:b/>
        </w:rPr>
      </w:pPr>
    </w:p>
    <w:p w:rsidR="00D544D0" w:rsidRDefault="00D544D0" w:rsidP="00A0194B">
      <w:pPr>
        <w:rPr>
          <w:rFonts w:ascii="Calibri" w:hAnsi="Calibri"/>
          <w:b/>
        </w:rPr>
      </w:pPr>
    </w:p>
    <w:p w:rsidR="000A2E91" w:rsidRDefault="000A2E91" w:rsidP="00A0194B">
      <w:pPr>
        <w:rPr>
          <w:rFonts w:ascii="Calibri" w:hAnsi="Calibri"/>
          <w:b/>
        </w:rPr>
      </w:pPr>
      <w:r>
        <w:rPr>
          <w:rFonts w:ascii="Calibri" w:hAnsi="Calibri"/>
          <w:b/>
        </w:rPr>
        <w:t xml:space="preserve">C.  </w:t>
      </w:r>
      <w:r w:rsidRPr="004B14F5">
        <w:rPr>
          <w:rFonts w:ascii="Calibri" w:hAnsi="Calibri"/>
          <w:b/>
        </w:rPr>
        <w:t>S</w:t>
      </w:r>
      <w:r>
        <w:rPr>
          <w:rFonts w:ascii="Calibri" w:hAnsi="Calibri"/>
          <w:b/>
        </w:rPr>
        <w:t>TRUCTURES</w:t>
      </w:r>
      <w:r w:rsidRPr="004B14F5">
        <w:rPr>
          <w:rFonts w:ascii="Calibri" w:hAnsi="Calibri"/>
          <w:b/>
        </w:rPr>
        <w:t xml:space="preserve">: </w:t>
      </w:r>
      <w:r>
        <w:rPr>
          <w:rFonts w:ascii="Calibri" w:hAnsi="Calibri"/>
          <w:b/>
        </w:rPr>
        <w:t xml:space="preserve"> Fill in the chart below. Be sure to explain your reasons for choosing monocot or dicot clearly and succinctly in the “how do you know?” section.</w:t>
      </w:r>
      <w:r w:rsidR="00835FC5">
        <w:rPr>
          <w:rFonts w:ascii="Calibri" w:hAnsi="Calibri"/>
          <w:b/>
        </w:rPr>
        <w:t xml:space="preserve"> (5</w:t>
      </w:r>
      <w:r w:rsidR="007B1ADA">
        <w:rPr>
          <w:rFonts w:ascii="Calibri" w:hAnsi="Calibri"/>
          <w:b/>
        </w:rPr>
        <w:t xml:space="preserve"> K/U)</w:t>
      </w:r>
    </w:p>
    <w:p w:rsidR="00D544D0" w:rsidRDefault="00D544D0" w:rsidP="00A0194B">
      <w:pPr>
        <w:rPr>
          <w:rFonts w:ascii="Calibri" w:hAnsi="Calibri"/>
          <w:b/>
        </w:rPr>
      </w:pPr>
    </w:p>
    <w:p w:rsidR="00D544D0" w:rsidRDefault="00D544D0" w:rsidP="00A0194B">
      <w:pPr>
        <w:rPr>
          <w:rFonts w:ascii="Calibri" w:hAnsi="Calibri"/>
          <w:b/>
        </w:rPr>
      </w:pPr>
    </w:p>
    <w:tbl>
      <w:tblPr>
        <w:tblStyle w:val="TableGrid"/>
        <w:tblW w:w="0" w:type="auto"/>
        <w:tblLook w:val="04A0" w:firstRow="1" w:lastRow="0" w:firstColumn="1" w:lastColumn="0" w:noHBand="0" w:noVBand="1"/>
      </w:tblPr>
      <w:tblGrid>
        <w:gridCol w:w="2128"/>
        <w:gridCol w:w="2510"/>
        <w:gridCol w:w="2475"/>
        <w:gridCol w:w="3075"/>
      </w:tblGrid>
      <w:tr w:rsidR="000A2E91" w:rsidTr="00D544D0">
        <w:tc>
          <w:tcPr>
            <w:tcW w:w="2128" w:type="dxa"/>
          </w:tcPr>
          <w:p w:rsidR="000A2E91" w:rsidRDefault="000A2E91" w:rsidP="00A0194B">
            <w:pPr>
              <w:rPr>
                <w:rFonts w:ascii="Calibri" w:hAnsi="Calibri"/>
              </w:rPr>
            </w:pPr>
          </w:p>
          <w:p w:rsidR="000A2E91" w:rsidRDefault="000A2E91" w:rsidP="00A0194B">
            <w:pPr>
              <w:rPr>
                <w:rFonts w:ascii="Calibri" w:hAnsi="Calibri"/>
              </w:rPr>
            </w:pPr>
          </w:p>
          <w:p w:rsidR="000A2E91" w:rsidRDefault="000A2E91" w:rsidP="00A0194B">
            <w:pPr>
              <w:rPr>
                <w:rFonts w:ascii="Calibri" w:hAnsi="Calibri"/>
              </w:rPr>
            </w:pPr>
          </w:p>
          <w:p w:rsidR="000A2E91" w:rsidRDefault="000A2E91" w:rsidP="00A0194B">
            <w:pPr>
              <w:rPr>
                <w:rFonts w:ascii="Calibri" w:hAnsi="Calibri"/>
              </w:rPr>
            </w:pPr>
          </w:p>
          <w:p w:rsidR="000A2E91" w:rsidRDefault="000A2E91" w:rsidP="00A0194B">
            <w:pPr>
              <w:rPr>
                <w:rFonts w:ascii="Calibri" w:hAnsi="Calibri"/>
              </w:rPr>
            </w:pPr>
          </w:p>
        </w:tc>
        <w:tc>
          <w:tcPr>
            <w:tcW w:w="2510" w:type="dxa"/>
          </w:tcPr>
          <w:p w:rsidR="000A2E91" w:rsidRDefault="000A2E91" w:rsidP="00A0194B">
            <w:pPr>
              <w:rPr>
                <w:rFonts w:ascii="Calibri" w:hAnsi="Calibri"/>
              </w:rPr>
            </w:pPr>
            <w:r>
              <w:rPr>
                <w:noProof/>
              </w:rPr>
              <w:drawing>
                <wp:inline distT="0" distB="0" distL="0" distR="0" wp14:anchorId="5B95BAF0" wp14:editId="1A318293">
                  <wp:extent cx="1399822" cy="175677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98377" cy="1754964"/>
                          </a:xfrm>
                          <a:prstGeom prst="rect">
                            <a:avLst/>
                          </a:prstGeom>
                        </pic:spPr>
                      </pic:pic>
                    </a:graphicData>
                  </a:graphic>
                </wp:inline>
              </w:drawing>
            </w:r>
          </w:p>
        </w:tc>
        <w:tc>
          <w:tcPr>
            <w:tcW w:w="2475" w:type="dxa"/>
          </w:tcPr>
          <w:p w:rsidR="000A2E91" w:rsidRDefault="000A2E91" w:rsidP="00A0194B">
            <w:pPr>
              <w:rPr>
                <w:rFonts w:ascii="Calibri" w:hAnsi="Calibri"/>
              </w:rPr>
            </w:pPr>
            <w:r>
              <w:rPr>
                <w:noProof/>
              </w:rPr>
              <w:drawing>
                <wp:inline distT="0" distB="0" distL="0" distR="0" wp14:anchorId="786AFEC4" wp14:editId="3BBC9C57">
                  <wp:extent cx="1322541" cy="154657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26030" cy="1550658"/>
                          </a:xfrm>
                          <a:prstGeom prst="rect">
                            <a:avLst/>
                          </a:prstGeom>
                        </pic:spPr>
                      </pic:pic>
                    </a:graphicData>
                  </a:graphic>
                </wp:inline>
              </w:drawing>
            </w:r>
          </w:p>
        </w:tc>
        <w:tc>
          <w:tcPr>
            <w:tcW w:w="3075" w:type="dxa"/>
          </w:tcPr>
          <w:p w:rsidR="000A2E91" w:rsidRDefault="000A2E91" w:rsidP="00A0194B">
            <w:pPr>
              <w:rPr>
                <w:rFonts w:ascii="Calibri" w:hAnsi="Calibri"/>
              </w:rPr>
            </w:pPr>
            <w:r>
              <w:rPr>
                <w:noProof/>
              </w:rPr>
              <w:drawing>
                <wp:inline distT="0" distB="0" distL="0" distR="0" wp14:anchorId="4DC6881A" wp14:editId="546026C2">
                  <wp:extent cx="1815548" cy="154657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15824" cy="1546813"/>
                          </a:xfrm>
                          <a:prstGeom prst="rect">
                            <a:avLst/>
                          </a:prstGeom>
                        </pic:spPr>
                      </pic:pic>
                    </a:graphicData>
                  </a:graphic>
                </wp:inline>
              </w:drawing>
            </w:r>
          </w:p>
        </w:tc>
      </w:tr>
      <w:tr w:rsidR="000A2E91" w:rsidTr="00D544D0">
        <w:tc>
          <w:tcPr>
            <w:tcW w:w="2128" w:type="dxa"/>
          </w:tcPr>
          <w:p w:rsidR="000A2E91" w:rsidRDefault="00D544D0" w:rsidP="00A0194B">
            <w:pPr>
              <w:rPr>
                <w:rFonts w:ascii="Calibri" w:hAnsi="Calibri"/>
              </w:rPr>
            </w:pPr>
            <w:r>
              <w:rPr>
                <w:rFonts w:ascii="Calibri" w:hAnsi="Calibri"/>
              </w:rPr>
              <w:t>What is this a picture of?</w:t>
            </w:r>
            <w:r w:rsidR="00835FC5">
              <w:rPr>
                <w:rFonts w:ascii="Calibri" w:hAnsi="Calibri"/>
              </w:rPr>
              <w:t xml:space="preserve"> </w:t>
            </w:r>
          </w:p>
        </w:tc>
        <w:tc>
          <w:tcPr>
            <w:tcW w:w="2510" w:type="dxa"/>
          </w:tcPr>
          <w:p w:rsidR="000A2E91" w:rsidRDefault="00D544D0" w:rsidP="00A0194B">
            <w:pPr>
              <w:rPr>
                <w:rFonts w:ascii="Calibri" w:hAnsi="Calibri"/>
              </w:rPr>
            </w:pPr>
            <w:r>
              <w:rPr>
                <w:rFonts w:ascii="Calibri" w:hAnsi="Calibri"/>
              </w:rPr>
              <w:t>Stem</w:t>
            </w:r>
          </w:p>
        </w:tc>
        <w:tc>
          <w:tcPr>
            <w:tcW w:w="2475" w:type="dxa"/>
          </w:tcPr>
          <w:p w:rsidR="000A2E91" w:rsidRDefault="00D544D0" w:rsidP="00A0194B">
            <w:pPr>
              <w:rPr>
                <w:rFonts w:ascii="Calibri" w:hAnsi="Calibri"/>
              </w:rPr>
            </w:pPr>
            <w:r>
              <w:rPr>
                <w:rFonts w:ascii="Calibri" w:hAnsi="Calibri"/>
              </w:rPr>
              <w:t>Leaf</w:t>
            </w:r>
          </w:p>
        </w:tc>
        <w:tc>
          <w:tcPr>
            <w:tcW w:w="3075" w:type="dxa"/>
          </w:tcPr>
          <w:p w:rsidR="000A2E91" w:rsidRDefault="00D544D0" w:rsidP="00A0194B">
            <w:pPr>
              <w:rPr>
                <w:rFonts w:ascii="Calibri" w:hAnsi="Calibri"/>
              </w:rPr>
            </w:pPr>
            <w:r>
              <w:rPr>
                <w:rFonts w:ascii="Calibri" w:hAnsi="Calibri"/>
              </w:rPr>
              <w:t>Root</w:t>
            </w:r>
          </w:p>
          <w:p w:rsidR="00D544D0" w:rsidRDefault="00D544D0" w:rsidP="00A0194B">
            <w:pPr>
              <w:rPr>
                <w:rFonts w:ascii="Calibri" w:hAnsi="Calibri"/>
              </w:rPr>
            </w:pPr>
          </w:p>
        </w:tc>
      </w:tr>
      <w:tr w:rsidR="000A2E91" w:rsidTr="00D544D0">
        <w:tc>
          <w:tcPr>
            <w:tcW w:w="2128" w:type="dxa"/>
          </w:tcPr>
          <w:p w:rsidR="000A2E91" w:rsidRDefault="00D544D0" w:rsidP="00A0194B">
            <w:pPr>
              <w:rPr>
                <w:rFonts w:ascii="Calibri" w:hAnsi="Calibri"/>
              </w:rPr>
            </w:pPr>
            <w:r>
              <w:rPr>
                <w:rFonts w:ascii="Calibri" w:hAnsi="Calibri"/>
              </w:rPr>
              <w:lastRenderedPageBreak/>
              <w:t>What is its purpose in a plant?</w:t>
            </w:r>
          </w:p>
        </w:tc>
        <w:tc>
          <w:tcPr>
            <w:tcW w:w="2510" w:type="dxa"/>
          </w:tcPr>
          <w:p w:rsidR="000A2E91" w:rsidRDefault="00D544D0" w:rsidP="00A0194B">
            <w:pPr>
              <w:rPr>
                <w:rFonts w:ascii="Calibri" w:hAnsi="Calibri"/>
              </w:rPr>
            </w:pPr>
            <w:r>
              <w:rPr>
                <w:rFonts w:ascii="Calibri" w:hAnsi="Calibri"/>
              </w:rPr>
              <w:t>Stability/Transport/</w:t>
            </w:r>
          </w:p>
          <w:p w:rsidR="00D544D0" w:rsidRDefault="00D544D0" w:rsidP="00A0194B">
            <w:pPr>
              <w:rPr>
                <w:rFonts w:ascii="Calibri" w:hAnsi="Calibri"/>
              </w:rPr>
            </w:pPr>
            <w:r>
              <w:rPr>
                <w:rFonts w:ascii="Calibri" w:hAnsi="Calibri"/>
              </w:rPr>
              <w:t>Storage</w:t>
            </w:r>
          </w:p>
        </w:tc>
        <w:tc>
          <w:tcPr>
            <w:tcW w:w="2475" w:type="dxa"/>
          </w:tcPr>
          <w:p w:rsidR="000A2E91" w:rsidRDefault="00D544D0" w:rsidP="00A0194B">
            <w:pPr>
              <w:rPr>
                <w:rFonts w:ascii="Calibri" w:hAnsi="Calibri"/>
              </w:rPr>
            </w:pPr>
            <w:r>
              <w:rPr>
                <w:rFonts w:ascii="Calibri" w:hAnsi="Calibri"/>
              </w:rPr>
              <w:t>Photosynthesis</w:t>
            </w:r>
          </w:p>
        </w:tc>
        <w:tc>
          <w:tcPr>
            <w:tcW w:w="3075" w:type="dxa"/>
          </w:tcPr>
          <w:p w:rsidR="000A2E91" w:rsidRDefault="00D544D0" w:rsidP="00A0194B">
            <w:pPr>
              <w:rPr>
                <w:rFonts w:ascii="Calibri" w:hAnsi="Calibri"/>
              </w:rPr>
            </w:pPr>
            <w:r>
              <w:rPr>
                <w:rFonts w:ascii="Calibri" w:hAnsi="Calibri"/>
              </w:rPr>
              <w:t>Retrieving water/nutrients</w:t>
            </w:r>
          </w:p>
          <w:p w:rsidR="00D544D0" w:rsidRDefault="00D544D0" w:rsidP="00A0194B">
            <w:pPr>
              <w:rPr>
                <w:rFonts w:ascii="Calibri" w:hAnsi="Calibri"/>
              </w:rPr>
            </w:pPr>
            <w:r>
              <w:rPr>
                <w:rFonts w:ascii="Calibri" w:hAnsi="Calibri"/>
              </w:rPr>
              <w:t>Storage</w:t>
            </w:r>
          </w:p>
        </w:tc>
      </w:tr>
      <w:tr w:rsidR="000A2E91" w:rsidTr="00D544D0">
        <w:tc>
          <w:tcPr>
            <w:tcW w:w="2128" w:type="dxa"/>
          </w:tcPr>
          <w:p w:rsidR="000A2E91" w:rsidRDefault="00D544D0" w:rsidP="00A0194B">
            <w:pPr>
              <w:rPr>
                <w:rFonts w:ascii="Calibri" w:hAnsi="Calibri"/>
              </w:rPr>
            </w:pPr>
            <w:r>
              <w:rPr>
                <w:rFonts w:ascii="Calibri" w:hAnsi="Calibri"/>
              </w:rPr>
              <w:t>Is it a monocot or dicot?</w:t>
            </w:r>
          </w:p>
        </w:tc>
        <w:tc>
          <w:tcPr>
            <w:tcW w:w="2510" w:type="dxa"/>
          </w:tcPr>
          <w:p w:rsidR="000A2E91" w:rsidRDefault="00D544D0" w:rsidP="00A0194B">
            <w:pPr>
              <w:rPr>
                <w:rFonts w:ascii="Calibri" w:hAnsi="Calibri"/>
              </w:rPr>
            </w:pPr>
            <w:r>
              <w:rPr>
                <w:rFonts w:ascii="Calibri" w:hAnsi="Calibri"/>
              </w:rPr>
              <w:t>Monocot</w:t>
            </w:r>
          </w:p>
        </w:tc>
        <w:tc>
          <w:tcPr>
            <w:tcW w:w="2475" w:type="dxa"/>
          </w:tcPr>
          <w:p w:rsidR="000A2E91" w:rsidRDefault="00D544D0" w:rsidP="00A0194B">
            <w:pPr>
              <w:rPr>
                <w:rFonts w:ascii="Calibri" w:hAnsi="Calibri"/>
              </w:rPr>
            </w:pPr>
            <w:r>
              <w:rPr>
                <w:rFonts w:ascii="Calibri" w:hAnsi="Calibri"/>
              </w:rPr>
              <w:t>Dicot</w:t>
            </w:r>
          </w:p>
        </w:tc>
        <w:tc>
          <w:tcPr>
            <w:tcW w:w="3075" w:type="dxa"/>
          </w:tcPr>
          <w:p w:rsidR="000A2E91" w:rsidRDefault="00EF2309" w:rsidP="00A0194B">
            <w:pPr>
              <w:rPr>
                <w:rFonts w:ascii="Calibri" w:hAnsi="Calibri"/>
              </w:rPr>
            </w:pPr>
            <w:r>
              <w:rPr>
                <w:rFonts w:ascii="Calibri" w:hAnsi="Calibri"/>
              </w:rPr>
              <w:t>N/A</w:t>
            </w:r>
          </w:p>
        </w:tc>
      </w:tr>
      <w:tr w:rsidR="00D544D0" w:rsidTr="00D544D0">
        <w:tc>
          <w:tcPr>
            <w:tcW w:w="2128" w:type="dxa"/>
          </w:tcPr>
          <w:p w:rsidR="00D544D0" w:rsidRDefault="00D544D0" w:rsidP="00A0194B">
            <w:pPr>
              <w:rPr>
                <w:rFonts w:ascii="Calibri" w:hAnsi="Calibri"/>
              </w:rPr>
            </w:pPr>
            <w:r>
              <w:rPr>
                <w:rFonts w:ascii="Calibri" w:hAnsi="Calibri"/>
              </w:rPr>
              <w:t>How do you know?</w:t>
            </w:r>
          </w:p>
        </w:tc>
        <w:tc>
          <w:tcPr>
            <w:tcW w:w="2510" w:type="dxa"/>
          </w:tcPr>
          <w:p w:rsidR="00D544D0" w:rsidRDefault="00D544D0" w:rsidP="00A0194B">
            <w:pPr>
              <w:rPr>
                <w:rFonts w:ascii="Calibri" w:hAnsi="Calibri"/>
              </w:rPr>
            </w:pPr>
            <w:r>
              <w:rPr>
                <w:rFonts w:ascii="Calibri" w:hAnsi="Calibri"/>
              </w:rPr>
              <w:t>Scattered vascular bundles</w:t>
            </w:r>
          </w:p>
        </w:tc>
        <w:tc>
          <w:tcPr>
            <w:tcW w:w="2475" w:type="dxa"/>
          </w:tcPr>
          <w:p w:rsidR="00D544D0" w:rsidRDefault="00D544D0" w:rsidP="00A0194B">
            <w:pPr>
              <w:rPr>
                <w:rFonts w:ascii="Calibri" w:hAnsi="Calibri"/>
              </w:rPr>
            </w:pPr>
            <w:r>
              <w:rPr>
                <w:rFonts w:ascii="Calibri" w:hAnsi="Calibri"/>
              </w:rPr>
              <w:t>Net like veins</w:t>
            </w:r>
          </w:p>
        </w:tc>
        <w:tc>
          <w:tcPr>
            <w:tcW w:w="3075" w:type="dxa"/>
          </w:tcPr>
          <w:p w:rsidR="00D544D0" w:rsidRDefault="00EF2309" w:rsidP="00A0194B">
            <w:pPr>
              <w:rPr>
                <w:rFonts w:ascii="Calibri" w:hAnsi="Calibri"/>
              </w:rPr>
            </w:pPr>
            <w:r>
              <w:rPr>
                <w:rFonts w:ascii="Calibri" w:hAnsi="Calibri"/>
              </w:rPr>
              <w:t>N/A</w:t>
            </w:r>
          </w:p>
        </w:tc>
      </w:tr>
    </w:tbl>
    <w:p w:rsidR="000A2E91" w:rsidRDefault="000A2E91" w:rsidP="00A0194B">
      <w:pPr>
        <w:rPr>
          <w:rFonts w:ascii="Calibri" w:hAnsi="Calibri"/>
        </w:rPr>
      </w:pPr>
    </w:p>
    <w:p w:rsidR="000A2E91" w:rsidRDefault="000A2E91" w:rsidP="00A0194B">
      <w:pPr>
        <w:rPr>
          <w:rFonts w:ascii="Calibri" w:hAnsi="Calibri"/>
        </w:rPr>
      </w:pPr>
    </w:p>
    <w:p w:rsidR="000A2E91" w:rsidRDefault="000A2E91" w:rsidP="00A0194B">
      <w:pPr>
        <w:rPr>
          <w:rFonts w:ascii="Calibri" w:hAnsi="Calibri"/>
        </w:rPr>
      </w:pPr>
    </w:p>
    <w:p w:rsidR="004B14F5" w:rsidRPr="004B14F5" w:rsidRDefault="000A2E91" w:rsidP="004B14F5">
      <w:pPr>
        <w:rPr>
          <w:rFonts w:ascii="Calibri" w:hAnsi="Calibri"/>
          <w:b/>
        </w:rPr>
      </w:pPr>
      <w:r>
        <w:rPr>
          <w:rFonts w:ascii="Calibri" w:hAnsi="Calibri"/>
          <w:b/>
        </w:rPr>
        <w:t>D</w:t>
      </w:r>
      <w:r w:rsidR="004B14F5">
        <w:rPr>
          <w:rFonts w:ascii="Calibri" w:hAnsi="Calibri"/>
          <w:b/>
        </w:rPr>
        <w:t xml:space="preserve">.  </w:t>
      </w:r>
      <w:r w:rsidR="004B14F5" w:rsidRPr="004B14F5">
        <w:rPr>
          <w:rFonts w:ascii="Calibri" w:hAnsi="Calibri"/>
          <w:b/>
        </w:rPr>
        <w:t>SHORT ANSWER: Answer the following questions in the space below.</w:t>
      </w:r>
    </w:p>
    <w:p w:rsidR="00272B62" w:rsidRDefault="00272B62" w:rsidP="00272B62">
      <w:pPr>
        <w:rPr>
          <w:rFonts w:ascii="Calibri" w:hAnsi="Calibri"/>
          <w:b/>
        </w:rPr>
      </w:pPr>
    </w:p>
    <w:p w:rsidR="004B65DF" w:rsidRDefault="004B65DF" w:rsidP="004B65DF">
      <w:pPr>
        <w:pStyle w:val="ListParagraph"/>
        <w:numPr>
          <w:ilvl w:val="0"/>
          <w:numId w:val="34"/>
        </w:numPr>
      </w:pPr>
      <w:r>
        <w:t xml:space="preserve">The following graph tracks the amount of corn harvested from Old McDonald’s farm. </w:t>
      </w:r>
    </w:p>
    <w:p w:rsidR="004B65DF" w:rsidRDefault="004B65DF" w:rsidP="004B65DF"/>
    <w:p w:rsidR="004B65DF" w:rsidRDefault="004B65DF" w:rsidP="004B65DF">
      <w:r w:rsidRPr="000F584A">
        <w:rPr>
          <w:noProof/>
        </w:rPr>
        <w:drawing>
          <wp:anchor distT="0" distB="0" distL="114300" distR="114300" simplePos="0" relativeHeight="251658240" behindDoc="0" locked="0" layoutInCell="1" allowOverlap="1" wp14:anchorId="58DF38E8" wp14:editId="0696F094">
            <wp:simplePos x="0" y="0"/>
            <wp:positionH relativeFrom="column">
              <wp:posOffset>205176</wp:posOffset>
            </wp:positionH>
            <wp:positionV relativeFrom="paragraph">
              <wp:posOffset>67945</wp:posOffset>
            </wp:positionV>
            <wp:extent cx="4572000" cy="2743200"/>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4B65DF" w:rsidP="004B65DF"/>
    <w:p w:rsidR="004B65DF" w:rsidRDefault="007B1ADA" w:rsidP="004B65DF">
      <w:r>
        <w:t xml:space="preserve">Over the past 10 years there has been a huge market demand for corn, so this farm has </w:t>
      </w:r>
      <w:r w:rsidR="004B65DF">
        <w:t>grown corn</w:t>
      </w:r>
      <w:r>
        <w:t xml:space="preserve"> exclusively.</w:t>
      </w:r>
    </w:p>
    <w:p w:rsidR="007B1ADA" w:rsidRDefault="007B1ADA" w:rsidP="004B65DF"/>
    <w:p w:rsidR="004B65DF" w:rsidRDefault="004B65DF" w:rsidP="004B65DF">
      <w:r w:rsidRPr="004B65DF">
        <w:t>Part I</w:t>
      </w:r>
      <w:r>
        <w:t xml:space="preserve">.  </w:t>
      </w:r>
      <w:r w:rsidR="007B1ADA">
        <w:t>Using the above information explain what you see in the graph.</w:t>
      </w:r>
      <w:r w:rsidRPr="007B1ADA">
        <w:t xml:space="preserve"> </w:t>
      </w:r>
      <w:r w:rsidR="007B2A7D">
        <w:t>(3A)</w:t>
      </w:r>
    </w:p>
    <w:p w:rsidR="00EF2309" w:rsidRDefault="00EF2309" w:rsidP="004B65DF"/>
    <w:p w:rsidR="004B65DF" w:rsidRDefault="004B65DF" w:rsidP="004B65DF">
      <w:r w:rsidRPr="004B65DF">
        <w:rPr>
          <w:highlight w:val="yellow"/>
        </w:rPr>
        <w:t>Answer:</w:t>
      </w:r>
      <w:r>
        <w:t xml:space="preserve"> The farm is employing monocultures as its agricultural practice. Since this farm is only growing corn, the drop in crop production over the years is due to decreasing soil fertility.</w:t>
      </w:r>
    </w:p>
    <w:p w:rsidR="004B65DF" w:rsidRDefault="004B65DF" w:rsidP="004B65DF"/>
    <w:p w:rsidR="007B1ADA" w:rsidRDefault="004B65DF" w:rsidP="004B65DF">
      <w:r w:rsidRPr="004B65DF">
        <w:t>Part II</w:t>
      </w:r>
      <w:r>
        <w:t>. Suggest 2 possible strategies that the farmer can use to improv</w:t>
      </w:r>
      <w:r w:rsidR="007B1ADA">
        <w:t>e crop production and explain your reasoning.</w:t>
      </w:r>
      <w:r w:rsidR="007B2A7D">
        <w:t xml:space="preserve"> (4A)</w:t>
      </w:r>
    </w:p>
    <w:p w:rsidR="00EF2309" w:rsidRDefault="00EF2309" w:rsidP="004B65DF"/>
    <w:p w:rsidR="00EF2309" w:rsidRDefault="00EF2309" w:rsidP="004B65DF">
      <w:pPr>
        <w:rPr>
          <w:highlight w:val="yellow"/>
        </w:rPr>
      </w:pPr>
    </w:p>
    <w:p w:rsidR="004B65DF" w:rsidRDefault="004B65DF" w:rsidP="004B65DF">
      <w:r w:rsidRPr="004B65DF">
        <w:rPr>
          <w:highlight w:val="yellow"/>
        </w:rPr>
        <w:t>Answer:</w:t>
      </w:r>
      <w:r>
        <w:t xml:space="preserve"> The corn crop has been exhausting the same type of nutrients from the soil, without giving the soil an opportunity to replenish the assimilated nutrients.  Two possible strategies that can help improve this farm’s corn production would be to try crop rotation and use fertilizer to replenish the soil’s nutrients that has used up by the corn.</w:t>
      </w:r>
    </w:p>
    <w:p w:rsidR="000A2E91" w:rsidRDefault="000A2E91" w:rsidP="004B65DF"/>
    <w:p w:rsidR="000A2E91" w:rsidRDefault="000A2E91" w:rsidP="004B65DF"/>
    <w:p w:rsidR="00D544D0" w:rsidRDefault="00D544D0" w:rsidP="004B65DF"/>
    <w:p w:rsidR="00D544D0" w:rsidRDefault="00D544D0" w:rsidP="004B65DF"/>
    <w:p w:rsidR="000A2E91" w:rsidRDefault="000A2E91" w:rsidP="000A2E91">
      <w:pPr>
        <w:pStyle w:val="NoSpacing"/>
        <w:numPr>
          <w:ilvl w:val="0"/>
          <w:numId w:val="34"/>
        </w:numPr>
        <w:rPr>
          <w:rFonts w:eastAsiaTheme="minorEastAsia"/>
          <w:sz w:val="24"/>
          <w:szCs w:val="24"/>
        </w:rPr>
      </w:pPr>
      <w:r w:rsidRPr="000A2E91">
        <w:rPr>
          <w:rFonts w:eastAsiaTheme="minorEastAsia"/>
          <w:sz w:val="24"/>
          <w:szCs w:val="24"/>
        </w:rPr>
        <w:lastRenderedPageBreak/>
        <w:t xml:space="preserve">Read the following excerpt from the “Ethanol Fact Sheet” published by the Canadian Renewable Fuels Association: </w:t>
      </w:r>
    </w:p>
    <w:p w:rsidR="000A2E91" w:rsidRPr="000A2E91" w:rsidRDefault="000A2E91" w:rsidP="000A2E91">
      <w:pPr>
        <w:pStyle w:val="NoSpacing"/>
        <w:ind w:left="450"/>
        <w:rPr>
          <w:rFonts w:eastAsiaTheme="minorEastAsia"/>
          <w:sz w:val="24"/>
          <w:szCs w:val="24"/>
        </w:rPr>
      </w:pPr>
    </w:p>
    <w:p w:rsidR="000A2E91" w:rsidRDefault="000A2E91" w:rsidP="000A2E91">
      <w:pPr>
        <w:pStyle w:val="NoSpacing"/>
        <w:ind w:left="450"/>
      </w:pPr>
    </w:p>
    <w:p w:rsidR="000A2E91" w:rsidRDefault="000A2E91" w:rsidP="000A2E91">
      <w:r>
        <w:rPr>
          <w:noProof/>
        </w:rPr>
        <w:drawing>
          <wp:inline distT="0" distB="0" distL="0" distR="0" wp14:anchorId="6083BCE2" wp14:editId="38F20836">
            <wp:extent cx="5882986" cy="4085062"/>
            <wp:effectExtent l="19050" t="0" r="3464"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882766" cy="4084910"/>
                    </a:xfrm>
                    <a:prstGeom prst="rect">
                      <a:avLst/>
                    </a:prstGeom>
                    <a:noFill/>
                    <a:ln w="9525">
                      <a:noFill/>
                      <a:miter lim="800000"/>
                      <a:headEnd/>
                      <a:tailEnd/>
                    </a:ln>
                  </pic:spPr>
                </pic:pic>
              </a:graphicData>
            </a:graphic>
          </wp:inline>
        </w:drawing>
      </w:r>
    </w:p>
    <w:p w:rsidR="000A2E91" w:rsidRDefault="000A2E91" w:rsidP="000A2E91">
      <w:pPr>
        <w:pStyle w:val="NoSpacing"/>
        <w:ind w:left="450"/>
      </w:pPr>
    </w:p>
    <w:p w:rsidR="000A2E91" w:rsidRPr="000A2E91" w:rsidRDefault="000A2E91" w:rsidP="000A2E91">
      <w:pPr>
        <w:pStyle w:val="NoSpacing"/>
        <w:rPr>
          <w:rFonts w:eastAsiaTheme="minorEastAsia"/>
          <w:sz w:val="24"/>
          <w:szCs w:val="24"/>
        </w:rPr>
      </w:pPr>
      <w:r>
        <w:rPr>
          <w:rFonts w:eastAsiaTheme="minorEastAsia"/>
          <w:sz w:val="24"/>
          <w:szCs w:val="24"/>
        </w:rPr>
        <w:t>a</w:t>
      </w:r>
      <w:r w:rsidRPr="000A2E91">
        <w:rPr>
          <w:rFonts w:eastAsiaTheme="minorEastAsia"/>
          <w:sz w:val="24"/>
          <w:szCs w:val="24"/>
        </w:rPr>
        <w:t xml:space="preserve">. </w:t>
      </w:r>
      <w:r w:rsidR="007B2A7D">
        <w:rPr>
          <w:rFonts w:eastAsiaTheme="minorEastAsia"/>
          <w:sz w:val="24"/>
          <w:szCs w:val="24"/>
        </w:rPr>
        <w:t>What is the bias and what did you use to determine it (2 T/I</w:t>
      </w:r>
      <w:r w:rsidRPr="000A2E91">
        <w:rPr>
          <w:rFonts w:eastAsiaTheme="minorEastAsia"/>
          <w:sz w:val="24"/>
          <w:szCs w:val="24"/>
        </w:rPr>
        <w:t>):</w:t>
      </w:r>
    </w:p>
    <w:p w:rsidR="000A2E91" w:rsidRDefault="000A2E91" w:rsidP="000A2E91">
      <w:pPr>
        <w:pStyle w:val="NoSpacing"/>
        <w:ind w:left="450"/>
      </w:pPr>
    </w:p>
    <w:p w:rsidR="000A2E91" w:rsidRDefault="000A2E91" w:rsidP="007B2A7D">
      <w:pPr>
        <w:pStyle w:val="NoSpacing"/>
        <w:ind w:left="450"/>
      </w:pPr>
      <w:r>
        <w:tab/>
      </w:r>
    </w:p>
    <w:p w:rsidR="000A2E91" w:rsidRDefault="000A2E91" w:rsidP="000A2E91">
      <w:pPr>
        <w:pStyle w:val="NoSpacing"/>
        <w:ind w:left="450"/>
      </w:pPr>
    </w:p>
    <w:p w:rsidR="000A2E91" w:rsidRPr="000A2E91" w:rsidRDefault="000A2E91" w:rsidP="000A2E91">
      <w:pPr>
        <w:pStyle w:val="NoSpacing"/>
        <w:rPr>
          <w:rFonts w:eastAsiaTheme="minorEastAsia"/>
          <w:sz w:val="24"/>
          <w:szCs w:val="24"/>
        </w:rPr>
      </w:pPr>
      <w:r>
        <w:t xml:space="preserve">b. </w:t>
      </w:r>
      <w:r w:rsidR="007B2A7D">
        <w:rPr>
          <w:rFonts w:eastAsiaTheme="minorEastAsia"/>
          <w:sz w:val="24"/>
          <w:szCs w:val="24"/>
        </w:rPr>
        <w:t xml:space="preserve">Using the above </w:t>
      </w:r>
      <w:r w:rsidR="000B0FA1">
        <w:rPr>
          <w:rFonts w:eastAsiaTheme="minorEastAsia"/>
          <w:sz w:val="24"/>
          <w:szCs w:val="24"/>
        </w:rPr>
        <w:t>article</w:t>
      </w:r>
      <w:r w:rsidR="007B2A7D">
        <w:rPr>
          <w:rFonts w:eastAsiaTheme="minorEastAsia"/>
          <w:sz w:val="24"/>
          <w:szCs w:val="24"/>
        </w:rPr>
        <w:t xml:space="preserve"> a</w:t>
      </w:r>
      <w:r w:rsidR="000B0FA1">
        <w:rPr>
          <w:rFonts w:eastAsiaTheme="minorEastAsia"/>
          <w:sz w:val="24"/>
          <w:szCs w:val="24"/>
        </w:rPr>
        <w:t>nd your knowledge of biofuels</w:t>
      </w:r>
      <w:r w:rsidR="007B2A7D">
        <w:rPr>
          <w:rFonts w:eastAsiaTheme="minorEastAsia"/>
          <w:sz w:val="24"/>
          <w:szCs w:val="24"/>
        </w:rPr>
        <w:t xml:space="preserve"> write a persuasive paragraph from a different perspective (bias). (4 A)</w:t>
      </w:r>
      <w:r w:rsidRPr="000A2E91">
        <w:rPr>
          <w:rFonts w:eastAsiaTheme="minorEastAsia"/>
          <w:sz w:val="24"/>
          <w:szCs w:val="24"/>
        </w:rPr>
        <w:t xml:space="preserve"> </w:t>
      </w:r>
    </w:p>
    <w:p w:rsidR="000A2E91" w:rsidRDefault="000A2E91" w:rsidP="000A2E91">
      <w:pPr>
        <w:pStyle w:val="NoSpacing"/>
        <w:ind w:left="450"/>
      </w:pPr>
    </w:p>
    <w:p w:rsidR="000A2E91" w:rsidRDefault="000A2E91" w:rsidP="000B0FA1">
      <w:pPr>
        <w:pStyle w:val="NoSpacing"/>
        <w:ind w:left="450"/>
      </w:pPr>
      <w:r>
        <w:tab/>
      </w:r>
    </w:p>
    <w:p w:rsidR="000B0FA1" w:rsidRDefault="000B0FA1" w:rsidP="000B0FA1">
      <w:pPr>
        <w:pStyle w:val="NoSpacing"/>
        <w:ind w:left="450"/>
      </w:pPr>
    </w:p>
    <w:p w:rsidR="000A2E91" w:rsidRPr="000A2E91" w:rsidRDefault="000A2E91" w:rsidP="000A2E91">
      <w:pPr>
        <w:pStyle w:val="ListParagraph"/>
        <w:numPr>
          <w:ilvl w:val="0"/>
          <w:numId w:val="34"/>
        </w:numPr>
        <w:rPr>
          <w:rFonts w:ascii="Calibri" w:eastAsia="Times New Roman" w:hAnsi="Calibri" w:cs="Arial"/>
          <w:color w:val="000000"/>
          <w:shd w:val="clear" w:color="auto" w:fill="FFFFFF"/>
        </w:rPr>
      </w:pPr>
      <w:r>
        <w:t>Explain the purpose</w:t>
      </w:r>
      <w:r w:rsidR="000B0FA1">
        <w:t xml:space="preserve"> of stomata. What can we infer</w:t>
      </w:r>
      <w:r>
        <w:t xml:space="preserve"> about a plant with very few stomata? Why?</w:t>
      </w:r>
      <w:r w:rsidR="000B0FA1">
        <w:t xml:space="preserve"> (3 T/I)</w:t>
      </w:r>
    </w:p>
    <w:p w:rsidR="000A2E91" w:rsidRDefault="000A2E91" w:rsidP="000A2E91">
      <w:pPr>
        <w:pStyle w:val="ListParagraph"/>
        <w:ind w:left="450"/>
        <w:rPr>
          <w:rFonts w:ascii="Calibri" w:eastAsia="Times New Roman" w:hAnsi="Calibri" w:cs="Arial"/>
          <w:color w:val="000000"/>
          <w:shd w:val="clear" w:color="auto" w:fill="FFFFFF"/>
        </w:rPr>
      </w:pPr>
    </w:p>
    <w:p w:rsidR="000A2E91" w:rsidRPr="000A2E91" w:rsidRDefault="000A2E91" w:rsidP="000A2E91">
      <w:pPr>
        <w:pStyle w:val="ListParagraph"/>
        <w:ind w:left="450"/>
        <w:rPr>
          <w:rFonts w:ascii="Calibri" w:eastAsia="Times New Roman" w:hAnsi="Calibri" w:cs="Arial"/>
          <w:color w:val="000000"/>
          <w:shd w:val="clear" w:color="auto" w:fill="FFFFFF"/>
        </w:rPr>
      </w:pPr>
      <w:r w:rsidRPr="000A2E91">
        <w:rPr>
          <w:highlight w:val="yellow"/>
        </w:rPr>
        <w:t>Answer:</w:t>
      </w:r>
      <w:r>
        <w:t xml:space="preserve"> </w:t>
      </w:r>
      <w:r w:rsidRPr="000A2E91">
        <w:t xml:space="preserve">control the movement of gasses in/out and water out. </w:t>
      </w:r>
      <w:proofErr w:type="gramStart"/>
      <w:r w:rsidRPr="000A2E91">
        <w:t>that</w:t>
      </w:r>
      <w:proofErr w:type="gramEnd"/>
      <w:r w:rsidRPr="000A2E91">
        <w:t xml:space="preserve"> it is in a very dry climate as the smaller number of stomata will allow for less water loss.</w:t>
      </w:r>
    </w:p>
    <w:p w:rsidR="002B735E" w:rsidRDefault="002B735E" w:rsidP="002B735E">
      <w:pPr>
        <w:rPr>
          <w:rFonts w:ascii="Calibri" w:eastAsia="Times New Roman" w:hAnsi="Calibri" w:cs="Arial"/>
          <w:color w:val="000000"/>
          <w:shd w:val="clear" w:color="auto" w:fill="FFFFFF"/>
        </w:rPr>
      </w:pPr>
    </w:p>
    <w:p w:rsidR="00EF2309" w:rsidRDefault="00EF2309" w:rsidP="002B735E">
      <w:pPr>
        <w:rPr>
          <w:rFonts w:ascii="Calibri" w:eastAsia="Times New Roman" w:hAnsi="Calibri" w:cs="Arial"/>
          <w:color w:val="000000"/>
          <w:shd w:val="clear" w:color="auto" w:fill="FFFFFF"/>
        </w:rPr>
      </w:pPr>
    </w:p>
    <w:p w:rsidR="00EF2309" w:rsidRDefault="00EF2309" w:rsidP="00EF2309">
      <w:pPr>
        <w:pStyle w:val="ListParagraph"/>
        <w:numPr>
          <w:ilvl w:val="0"/>
          <w:numId w:val="34"/>
        </w:numPr>
        <w:spacing w:before="100" w:beforeAutospacing="1" w:after="100" w:afterAutospacing="1"/>
        <w:rPr>
          <w:rFonts w:ascii="Times New Roman" w:eastAsia="Times New Roman" w:hAnsi="Times New Roman" w:cs="Times New Roman"/>
        </w:rPr>
      </w:pPr>
      <w:r w:rsidRPr="00EF2309">
        <w:rPr>
          <w:rFonts w:ascii="Times New Roman" w:eastAsia="Times New Roman" w:hAnsi="Times New Roman" w:cs="Times New Roman"/>
        </w:rPr>
        <w:t>Compare and Contrast the two methods of entirely natural reproduction in plants (6 T/I)</w:t>
      </w:r>
    </w:p>
    <w:p w:rsidR="00EF2309" w:rsidRDefault="00EF2309" w:rsidP="00EF2309">
      <w:pPr>
        <w:pStyle w:val="ListParagraph"/>
        <w:spacing w:before="100" w:beforeAutospacing="1" w:after="100" w:afterAutospacing="1"/>
        <w:ind w:left="450"/>
        <w:rPr>
          <w:rFonts w:ascii="Times New Roman" w:eastAsia="Times New Roman" w:hAnsi="Times New Roman" w:cs="Times New Roman"/>
        </w:rPr>
      </w:pPr>
      <w:bookmarkStart w:id="0" w:name="_GoBack"/>
      <w:bookmarkEnd w:id="0"/>
    </w:p>
    <w:p w:rsidR="00EF2309" w:rsidRPr="00A03029" w:rsidRDefault="00EF2309" w:rsidP="00EF2309">
      <w:pPr>
        <w:numPr>
          <w:ilvl w:val="0"/>
          <w:numId w:val="34"/>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Why are grafting and root cutting the two most common methods of plant? (3 T/I</w:t>
      </w:r>
      <w:r w:rsidRPr="00A03029">
        <w:rPr>
          <w:rFonts w:ascii="Times New Roman" w:eastAsia="Times New Roman" w:hAnsi="Times New Roman" w:cs="Times New Roman"/>
        </w:rPr>
        <w:t>)</w:t>
      </w:r>
    </w:p>
    <w:p w:rsidR="00EF2309" w:rsidRDefault="00EF2309" w:rsidP="002B735E">
      <w:pPr>
        <w:rPr>
          <w:rFonts w:ascii="Calibri" w:eastAsia="Times New Roman" w:hAnsi="Calibri" w:cs="Arial"/>
          <w:color w:val="000000"/>
          <w:shd w:val="clear" w:color="auto" w:fill="FFFFFF"/>
        </w:rPr>
      </w:pPr>
    </w:p>
    <w:p w:rsidR="00EF2309" w:rsidRDefault="00EF2309" w:rsidP="002B735E">
      <w:pPr>
        <w:rPr>
          <w:rFonts w:ascii="Calibri" w:eastAsia="Times New Roman" w:hAnsi="Calibri" w:cs="Arial"/>
          <w:color w:val="000000"/>
          <w:shd w:val="clear" w:color="auto" w:fill="FFFFFF"/>
        </w:rPr>
      </w:pPr>
    </w:p>
    <w:p w:rsidR="00EF2309" w:rsidRDefault="00EF2309" w:rsidP="002B735E">
      <w:pPr>
        <w:rPr>
          <w:rFonts w:ascii="Calibri" w:eastAsia="Times New Roman" w:hAnsi="Calibri" w:cs="Arial"/>
          <w:color w:val="000000"/>
          <w:shd w:val="clear" w:color="auto" w:fill="FFFFFF"/>
        </w:rPr>
      </w:pPr>
    </w:p>
    <w:p w:rsidR="00EF2309" w:rsidRDefault="00EF2309" w:rsidP="002B735E">
      <w:pPr>
        <w:rPr>
          <w:rFonts w:ascii="Calibri" w:eastAsia="Times New Roman" w:hAnsi="Calibri" w:cs="Arial"/>
          <w:color w:val="000000"/>
          <w:shd w:val="clear" w:color="auto" w:fill="FFFFFF"/>
        </w:rPr>
      </w:pPr>
    </w:p>
    <w:p w:rsidR="00EF2309" w:rsidRDefault="00EF2309" w:rsidP="002B735E">
      <w:pPr>
        <w:rPr>
          <w:rFonts w:ascii="Calibri" w:eastAsia="Times New Roman" w:hAnsi="Calibri" w:cs="Arial"/>
          <w:color w:val="000000"/>
          <w:shd w:val="clear" w:color="auto" w:fill="FFFFFF"/>
        </w:rPr>
      </w:pPr>
    </w:p>
    <w:p w:rsidR="00EF2309" w:rsidRDefault="00EF2309" w:rsidP="002B735E">
      <w:pPr>
        <w:rPr>
          <w:rFonts w:ascii="Calibri" w:eastAsia="Times New Roman" w:hAnsi="Calibri" w:cs="Arial"/>
          <w:color w:val="000000"/>
          <w:shd w:val="clear" w:color="auto" w:fill="FFFFFF"/>
        </w:rPr>
      </w:pPr>
    </w:p>
    <w:p w:rsidR="000A2E91" w:rsidRPr="000A2E91" w:rsidRDefault="000A2E91" w:rsidP="000A2E91">
      <w:pPr>
        <w:pStyle w:val="ListParagraph"/>
        <w:numPr>
          <w:ilvl w:val="0"/>
          <w:numId w:val="34"/>
        </w:numPr>
        <w:rPr>
          <w:rFonts w:ascii="Calibri" w:eastAsia="Times New Roman" w:hAnsi="Calibri" w:cs="Arial"/>
          <w:color w:val="000000"/>
          <w:shd w:val="clear" w:color="auto" w:fill="FFFFFF"/>
        </w:rPr>
      </w:pPr>
      <w:r>
        <w:rPr>
          <w:color w:val="000000"/>
        </w:rPr>
        <w:t>A farmer has noticed that her crops are growing at a faster rate this season than the season before. In this growing season, there ha</w:t>
      </w:r>
      <w:r w:rsidR="00497178">
        <w:rPr>
          <w:color w:val="000000"/>
        </w:rPr>
        <w:t>s been more rainfall than usual and</w:t>
      </w:r>
      <w:r>
        <w:rPr>
          <w:color w:val="000000"/>
        </w:rPr>
        <w:t xml:space="preserve"> the temperature has been generally </w:t>
      </w:r>
      <w:r w:rsidR="00497178">
        <w:rPr>
          <w:color w:val="000000"/>
        </w:rPr>
        <w:t>warmer</w:t>
      </w:r>
      <w:r>
        <w:rPr>
          <w:color w:val="000000"/>
        </w:rPr>
        <w:t>.</w:t>
      </w:r>
    </w:p>
    <w:p w:rsidR="000A2E91" w:rsidRDefault="000A2E91" w:rsidP="000A2E91">
      <w:pPr>
        <w:pStyle w:val="ListParagraph"/>
        <w:ind w:left="450"/>
        <w:rPr>
          <w:color w:val="000000"/>
        </w:rPr>
      </w:pPr>
    </w:p>
    <w:p w:rsidR="002B735E" w:rsidRDefault="00497178" w:rsidP="000A2E91">
      <w:pPr>
        <w:pStyle w:val="ListParagraph"/>
        <w:ind w:left="450"/>
        <w:rPr>
          <w:color w:val="000000"/>
        </w:rPr>
      </w:pPr>
      <w:r>
        <w:rPr>
          <w:color w:val="000000"/>
        </w:rPr>
        <w:t xml:space="preserve">The farmer wants to know why her crops are growing so quickly. </w:t>
      </w:r>
      <w:r w:rsidR="000A2E91">
        <w:rPr>
          <w:color w:val="000000"/>
        </w:rPr>
        <w:t>Briefly outline</w:t>
      </w:r>
      <w:r>
        <w:rPr>
          <w:color w:val="000000"/>
        </w:rPr>
        <w:t xml:space="preserve"> the </w:t>
      </w:r>
      <w:r w:rsidRPr="00A03029">
        <w:rPr>
          <w:b/>
          <w:color w:val="000000"/>
        </w:rPr>
        <w:t>key points</w:t>
      </w:r>
      <w:r>
        <w:rPr>
          <w:color w:val="000000"/>
        </w:rPr>
        <w:t xml:space="preserve"> </w:t>
      </w:r>
      <w:r w:rsidR="00A03029">
        <w:rPr>
          <w:color w:val="000000"/>
        </w:rPr>
        <w:t>that you need to consider when creating</w:t>
      </w:r>
      <w:r w:rsidR="000A2E91">
        <w:rPr>
          <w:color w:val="000000"/>
        </w:rPr>
        <w:t xml:space="preserve"> </w:t>
      </w:r>
      <w:r>
        <w:rPr>
          <w:color w:val="000000"/>
        </w:rPr>
        <w:t>an experiment you would perform to explain what is causing this fast growth.</w:t>
      </w:r>
      <w:r w:rsidR="000B0FA1">
        <w:rPr>
          <w:color w:val="000000"/>
        </w:rPr>
        <w:t xml:space="preserve"> (4 A)</w:t>
      </w:r>
    </w:p>
    <w:p w:rsidR="000A2E91" w:rsidRDefault="000A2E91" w:rsidP="000A2E91">
      <w:pPr>
        <w:pStyle w:val="ListParagraph"/>
        <w:ind w:left="450"/>
        <w:rPr>
          <w:color w:val="000000"/>
        </w:rPr>
      </w:pPr>
    </w:p>
    <w:p w:rsidR="000A2E91" w:rsidRDefault="000A2E91" w:rsidP="000A2E91">
      <w:pPr>
        <w:pStyle w:val="ListParagraph"/>
        <w:ind w:left="450"/>
        <w:rPr>
          <w:color w:val="000000"/>
        </w:rPr>
      </w:pPr>
    </w:p>
    <w:p w:rsidR="002B735E" w:rsidRDefault="000A2E91" w:rsidP="00497178">
      <w:pPr>
        <w:pStyle w:val="ListParagraph"/>
        <w:ind w:left="450"/>
        <w:rPr>
          <w:color w:val="000000"/>
        </w:rPr>
      </w:pPr>
      <w:r w:rsidRPr="000A2E91">
        <w:rPr>
          <w:highlight w:val="yellow"/>
        </w:rPr>
        <w:t>Answer:</w:t>
      </w:r>
      <w:r>
        <w:t xml:space="preserve"> </w:t>
      </w:r>
    </w:p>
    <w:p w:rsidR="00497178" w:rsidRPr="00A03029" w:rsidRDefault="00497178" w:rsidP="00497178">
      <w:pPr>
        <w:pStyle w:val="ListParagraph"/>
        <w:numPr>
          <w:ilvl w:val="0"/>
          <w:numId w:val="44"/>
        </w:numPr>
        <w:rPr>
          <w:rFonts w:ascii="Calibri" w:eastAsia="Times New Roman" w:hAnsi="Calibri" w:cs="Arial"/>
          <w:color w:val="000000"/>
          <w:shd w:val="clear" w:color="auto" w:fill="FFFFFF"/>
        </w:rPr>
      </w:pPr>
      <w:r>
        <w:rPr>
          <w:color w:val="000000"/>
        </w:rPr>
        <w:t>1 control – average water and temp</w:t>
      </w:r>
    </w:p>
    <w:p w:rsidR="00A03029" w:rsidRPr="00A03029" w:rsidRDefault="00A03029" w:rsidP="00497178">
      <w:pPr>
        <w:pStyle w:val="ListParagraph"/>
        <w:numPr>
          <w:ilvl w:val="0"/>
          <w:numId w:val="44"/>
        </w:numPr>
        <w:rPr>
          <w:rFonts w:ascii="Calibri" w:eastAsia="Times New Roman" w:hAnsi="Calibri" w:cs="Arial"/>
          <w:color w:val="000000"/>
          <w:shd w:val="clear" w:color="auto" w:fill="FFFFFF"/>
        </w:rPr>
      </w:pPr>
      <w:r>
        <w:rPr>
          <w:color w:val="000000"/>
        </w:rPr>
        <w:t xml:space="preserve">1 plant this year’s temp </w:t>
      </w:r>
    </w:p>
    <w:p w:rsidR="00A03029" w:rsidRPr="00A03029" w:rsidRDefault="00A03029" w:rsidP="00497178">
      <w:pPr>
        <w:pStyle w:val="ListParagraph"/>
        <w:numPr>
          <w:ilvl w:val="0"/>
          <w:numId w:val="44"/>
        </w:numPr>
        <w:rPr>
          <w:rFonts w:ascii="Calibri" w:eastAsia="Times New Roman" w:hAnsi="Calibri" w:cs="Arial"/>
          <w:color w:val="000000"/>
          <w:shd w:val="clear" w:color="auto" w:fill="FFFFFF"/>
        </w:rPr>
      </w:pPr>
      <w:r>
        <w:rPr>
          <w:color w:val="000000"/>
        </w:rPr>
        <w:t>1 plant this year’s water</w:t>
      </w:r>
    </w:p>
    <w:p w:rsidR="00A03029" w:rsidRPr="00A03029" w:rsidRDefault="00A03029" w:rsidP="00497178">
      <w:pPr>
        <w:pStyle w:val="ListParagraph"/>
        <w:numPr>
          <w:ilvl w:val="0"/>
          <w:numId w:val="44"/>
        </w:numPr>
        <w:rPr>
          <w:rFonts w:ascii="Calibri" w:eastAsia="Times New Roman" w:hAnsi="Calibri" w:cs="Arial"/>
          <w:color w:val="000000"/>
          <w:shd w:val="clear" w:color="auto" w:fill="FFFFFF"/>
        </w:rPr>
      </w:pPr>
      <w:r>
        <w:rPr>
          <w:color w:val="000000"/>
        </w:rPr>
        <w:t>Keep all other conditions the same as average years</w:t>
      </w:r>
    </w:p>
    <w:p w:rsidR="00A03029" w:rsidRDefault="00A03029" w:rsidP="00A03029">
      <w:pPr>
        <w:rPr>
          <w:rFonts w:ascii="Calibri" w:eastAsia="Times New Roman" w:hAnsi="Calibri" w:cs="Arial"/>
          <w:color w:val="000000"/>
          <w:shd w:val="clear" w:color="auto" w:fill="FFFFFF"/>
        </w:rPr>
      </w:pPr>
    </w:p>
    <w:p w:rsidR="00A03029" w:rsidRPr="00A03029" w:rsidRDefault="00A03029" w:rsidP="00A03029">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2B735E" w:rsidRDefault="002B735E" w:rsidP="002B735E">
      <w:pPr>
        <w:rPr>
          <w:rFonts w:ascii="Calibri" w:eastAsia="Times New Roman" w:hAnsi="Calibri" w:cs="Arial"/>
          <w:color w:val="000000"/>
          <w:shd w:val="clear" w:color="auto" w:fill="FFFFFF"/>
        </w:rPr>
      </w:pPr>
    </w:p>
    <w:p w:rsidR="00FC23EA" w:rsidRDefault="00FC23EA" w:rsidP="002B735E">
      <w:pPr>
        <w:rPr>
          <w:rFonts w:ascii="Calibri" w:eastAsia="Times New Roman" w:hAnsi="Calibri" w:cs="Arial"/>
          <w:color w:val="000000"/>
          <w:shd w:val="clear" w:color="auto" w:fill="FFFFFF"/>
        </w:rPr>
      </w:pPr>
    </w:p>
    <w:p w:rsidR="00FC23EA" w:rsidRDefault="00FC23EA" w:rsidP="002B735E">
      <w:pPr>
        <w:rPr>
          <w:rFonts w:ascii="Calibri" w:eastAsia="Times New Roman" w:hAnsi="Calibri" w:cs="Arial"/>
          <w:color w:val="000000"/>
          <w:shd w:val="clear" w:color="auto" w:fill="FFFFFF"/>
        </w:rPr>
      </w:pPr>
    </w:p>
    <w:p w:rsidR="00272B62" w:rsidRPr="00272B62" w:rsidRDefault="00272B62" w:rsidP="00272B62">
      <w:pPr>
        <w:rPr>
          <w:rFonts w:ascii="Calibri" w:hAnsi="Calibri"/>
        </w:rPr>
      </w:pPr>
    </w:p>
    <w:p w:rsidR="00A0194B" w:rsidRPr="004B117E" w:rsidRDefault="00A0194B" w:rsidP="00A0194B">
      <w:pPr>
        <w:pStyle w:val="ListParagraph"/>
        <w:ind w:left="360"/>
        <w:rPr>
          <w:rFonts w:ascii="Calibri" w:hAnsi="Calibri"/>
        </w:rPr>
      </w:pPr>
    </w:p>
    <w:sectPr w:rsidR="00A0194B" w:rsidRPr="004B117E" w:rsidSect="00FC2374">
      <w:pgSz w:w="12240" w:h="15840"/>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hruti">
    <w:panose1 w:val="020B0502040204020203"/>
    <w:charset w:val="00"/>
    <w:family w:val="swiss"/>
    <w:pitch w:val="variable"/>
    <w:sig w:usb0="00040003" w:usb1="00000000" w:usb2="00000000" w:usb3="00000000" w:csb0="00000001" w:csb1="00000000"/>
  </w:font>
  <w:font w:name="Lucida Grande">
    <w:charset w:val="00"/>
    <w:family w:val="auto"/>
    <w:pitch w:val="variable"/>
    <w:sig w:usb0="E1000AEF" w:usb1="5000A1FF" w:usb2="00000000" w:usb3="00000000" w:csb0="000001BF" w:csb1="00000000"/>
  </w:font>
  <w:font w:name="Ayuthaya">
    <w:charset w:val="00"/>
    <w:family w:val="auto"/>
    <w:pitch w:val="variable"/>
    <w:sig w:usb0="A100026F" w:usb1="00000000" w:usb2="00000000"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D76"/>
    <w:multiLevelType w:val="hybridMultilevel"/>
    <w:tmpl w:val="7180AA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FE0C9F"/>
    <w:multiLevelType w:val="multilevel"/>
    <w:tmpl w:val="86862BA8"/>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nsid w:val="03B13D6A"/>
    <w:multiLevelType w:val="multilevel"/>
    <w:tmpl w:val="BADE7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3C0F0D"/>
    <w:multiLevelType w:val="hybridMultilevel"/>
    <w:tmpl w:val="58B0EF16"/>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57E542A"/>
    <w:multiLevelType w:val="hybridMultilevel"/>
    <w:tmpl w:val="25E4016E"/>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AA76C90"/>
    <w:multiLevelType w:val="hybridMultilevel"/>
    <w:tmpl w:val="58B0EF16"/>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D1A53ED"/>
    <w:multiLevelType w:val="hybridMultilevel"/>
    <w:tmpl w:val="FABE0AC0"/>
    <w:lvl w:ilvl="0" w:tplc="04090015">
      <w:start w:val="1"/>
      <w:numFmt w:val="upper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0D617F94"/>
    <w:multiLevelType w:val="multilevel"/>
    <w:tmpl w:val="520E7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F63B2E"/>
    <w:multiLevelType w:val="multilevel"/>
    <w:tmpl w:val="8F343376"/>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nsid w:val="190F039F"/>
    <w:multiLevelType w:val="hybridMultilevel"/>
    <w:tmpl w:val="30A2FD62"/>
    <w:lvl w:ilvl="0" w:tplc="0B04067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9A912EC"/>
    <w:multiLevelType w:val="hybridMultilevel"/>
    <w:tmpl w:val="45AC6A00"/>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B3441B3"/>
    <w:multiLevelType w:val="hybridMultilevel"/>
    <w:tmpl w:val="758604B0"/>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CDF469F"/>
    <w:multiLevelType w:val="hybridMultilevel"/>
    <w:tmpl w:val="30A2FD62"/>
    <w:lvl w:ilvl="0" w:tplc="0B04067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EEE4F05"/>
    <w:multiLevelType w:val="hybridMultilevel"/>
    <w:tmpl w:val="86862BA8"/>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0785BCA"/>
    <w:multiLevelType w:val="hybridMultilevel"/>
    <w:tmpl w:val="464C4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CA2419"/>
    <w:multiLevelType w:val="hybridMultilevel"/>
    <w:tmpl w:val="95BA76FE"/>
    <w:lvl w:ilvl="0" w:tplc="6AC200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110E70"/>
    <w:multiLevelType w:val="hybridMultilevel"/>
    <w:tmpl w:val="4E5CB14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3774C27"/>
    <w:multiLevelType w:val="hybridMultilevel"/>
    <w:tmpl w:val="15F26BA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6844494"/>
    <w:multiLevelType w:val="hybridMultilevel"/>
    <w:tmpl w:val="898418B8"/>
    <w:lvl w:ilvl="0" w:tplc="1CA8BE06">
      <w:start w:val="1"/>
      <w:numFmt w:val="decimal"/>
      <w:lvlText w:val="%1."/>
      <w:lvlJc w:val="left"/>
      <w:pPr>
        <w:ind w:left="450" w:hanging="360"/>
      </w:pPr>
      <w:rPr>
        <w:rFonts w:ascii="Calibri" w:eastAsia="Times New Roman" w:hAnsi="Calibri" w:cs="Arial"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6972233"/>
    <w:multiLevelType w:val="hybridMultilevel"/>
    <w:tmpl w:val="8F34337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739661A"/>
    <w:multiLevelType w:val="hybridMultilevel"/>
    <w:tmpl w:val="B332FC00"/>
    <w:lvl w:ilvl="0" w:tplc="11DC7D4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00050C"/>
    <w:multiLevelType w:val="hybridMultilevel"/>
    <w:tmpl w:val="BD447A8A"/>
    <w:lvl w:ilvl="0" w:tplc="6AC200C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3F75157"/>
    <w:multiLevelType w:val="multilevel"/>
    <w:tmpl w:val="6C462A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8821EE4"/>
    <w:multiLevelType w:val="hybridMultilevel"/>
    <w:tmpl w:val="B88C455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BE0346D"/>
    <w:multiLevelType w:val="hybridMultilevel"/>
    <w:tmpl w:val="FFFAD97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0BE771F"/>
    <w:multiLevelType w:val="hybridMultilevel"/>
    <w:tmpl w:val="45AC6A00"/>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0EA20C5"/>
    <w:multiLevelType w:val="hybridMultilevel"/>
    <w:tmpl w:val="C964A380"/>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0EB305A"/>
    <w:multiLevelType w:val="hybridMultilevel"/>
    <w:tmpl w:val="58B0EF16"/>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3666D6E"/>
    <w:multiLevelType w:val="hybridMultilevel"/>
    <w:tmpl w:val="EC9498F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9">
    <w:nsid w:val="491C7CA2"/>
    <w:multiLevelType w:val="hybridMultilevel"/>
    <w:tmpl w:val="10ECB1C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B6600B"/>
    <w:multiLevelType w:val="hybridMultilevel"/>
    <w:tmpl w:val="B1B618C4"/>
    <w:lvl w:ilvl="0" w:tplc="9F561310">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FB5239D"/>
    <w:multiLevelType w:val="hybridMultilevel"/>
    <w:tmpl w:val="14243188"/>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45621D7"/>
    <w:multiLevelType w:val="hybridMultilevel"/>
    <w:tmpl w:val="BC9056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C311EA3"/>
    <w:multiLevelType w:val="multilevel"/>
    <w:tmpl w:val="14243188"/>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nsid w:val="63767672"/>
    <w:multiLevelType w:val="hybridMultilevel"/>
    <w:tmpl w:val="6FCA296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71840B7"/>
    <w:multiLevelType w:val="multilevel"/>
    <w:tmpl w:val="25E4016E"/>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6">
    <w:nsid w:val="68222A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8E035CC"/>
    <w:multiLevelType w:val="multilevel"/>
    <w:tmpl w:val="FC029520"/>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8">
    <w:nsid w:val="6BCD5A2D"/>
    <w:multiLevelType w:val="hybridMultilevel"/>
    <w:tmpl w:val="6486DC4C"/>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C3E6155"/>
    <w:multiLevelType w:val="hybridMultilevel"/>
    <w:tmpl w:val="30A2FD62"/>
    <w:lvl w:ilvl="0" w:tplc="0B04067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6FC36E72"/>
    <w:multiLevelType w:val="hybridMultilevel"/>
    <w:tmpl w:val="FA287A06"/>
    <w:lvl w:ilvl="0" w:tplc="6AC200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086269F"/>
    <w:multiLevelType w:val="hybridMultilevel"/>
    <w:tmpl w:val="969A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922021"/>
    <w:multiLevelType w:val="hybridMultilevel"/>
    <w:tmpl w:val="F1CC9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167460"/>
    <w:multiLevelType w:val="multilevel"/>
    <w:tmpl w:val="6486DC4C"/>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4">
    <w:nsid w:val="7FD56517"/>
    <w:multiLevelType w:val="hybridMultilevel"/>
    <w:tmpl w:val="FC029520"/>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3"/>
  </w:num>
  <w:num w:numId="2">
    <w:abstractNumId w:val="21"/>
  </w:num>
  <w:num w:numId="3">
    <w:abstractNumId w:val="24"/>
  </w:num>
  <w:num w:numId="4">
    <w:abstractNumId w:val="34"/>
  </w:num>
  <w:num w:numId="5">
    <w:abstractNumId w:val="19"/>
  </w:num>
  <w:num w:numId="6">
    <w:abstractNumId w:val="8"/>
  </w:num>
  <w:num w:numId="7">
    <w:abstractNumId w:val="13"/>
  </w:num>
  <w:num w:numId="8">
    <w:abstractNumId w:val="1"/>
  </w:num>
  <w:num w:numId="9">
    <w:abstractNumId w:val="38"/>
  </w:num>
  <w:num w:numId="10">
    <w:abstractNumId w:val="43"/>
  </w:num>
  <w:num w:numId="11">
    <w:abstractNumId w:val="31"/>
  </w:num>
  <w:num w:numId="12">
    <w:abstractNumId w:val="33"/>
  </w:num>
  <w:num w:numId="13">
    <w:abstractNumId w:val="4"/>
  </w:num>
  <w:num w:numId="14">
    <w:abstractNumId w:val="35"/>
  </w:num>
  <w:num w:numId="15">
    <w:abstractNumId w:val="44"/>
  </w:num>
  <w:num w:numId="16">
    <w:abstractNumId w:val="37"/>
  </w:num>
  <w:num w:numId="17">
    <w:abstractNumId w:val="6"/>
  </w:num>
  <w:num w:numId="18">
    <w:abstractNumId w:val="17"/>
  </w:num>
  <w:num w:numId="19">
    <w:abstractNumId w:val="20"/>
  </w:num>
  <w:num w:numId="20">
    <w:abstractNumId w:val="16"/>
  </w:num>
  <w:num w:numId="21">
    <w:abstractNumId w:val="0"/>
  </w:num>
  <w:num w:numId="22">
    <w:abstractNumId w:val="26"/>
  </w:num>
  <w:num w:numId="23">
    <w:abstractNumId w:val="11"/>
  </w:num>
  <w:num w:numId="24">
    <w:abstractNumId w:val="27"/>
  </w:num>
  <w:num w:numId="25">
    <w:abstractNumId w:val="5"/>
  </w:num>
  <w:num w:numId="26">
    <w:abstractNumId w:val="3"/>
  </w:num>
  <w:num w:numId="27">
    <w:abstractNumId w:val="32"/>
  </w:num>
  <w:num w:numId="28">
    <w:abstractNumId w:val="36"/>
  </w:num>
  <w:num w:numId="29">
    <w:abstractNumId w:val="30"/>
  </w:num>
  <w:num w:numId="30">
    <w:abstractNumId w:val="14"/>
  </w:num>
  <w:num w:numId="31">
    <w:abstractNumId w:val="42"/>
  </w:num>
  <w:num w:numId="32">
    <w:abstractNumId w:val="41"/>
  </w:num>
  <w:num w:numId="33">
    <w:abstractNumId w:val="40"/>
  </w:num>
  <w:num w:numId="34">
    <w:abstractNumId w:val="18"/>
  </w:num>
  <w:num w:numId="35">
    <w:abstractNumId w:val="25"/>
  </w:num>
  <w:num w:numId="36">
    <w:abstractNumId w:val="12"/>
  </w:num>
  <w:num w:numId="37">
    <w:abstractNumId w:val="9"/>
  </w:num>
  <w:num w:numId="38">
    <w:abstractNumId w:val="10"/>
  </w:num>
  <w:num w:numId="39">
    <w:abstractNumId w:val="39"/>
  </w:num>
  <w:num w:numId="40">
    <w:abstractNumId w:val="22"/>
  </w:num>
  <w:num w:numId="41">
    <w:abstractNumId w:val="15"/>
  </w:num>
  <w:num w:numId="42">
    <w:abstractNumId w:val="2"/>
  </w:num>
  <w:num w:numId="43">
    <w:abstractNumId w:val="29"/>
  </w:num>
  <w:num w:numId="44">
    <w:abstractNumId w:val="28"/>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C2C"/>
    <w:rsid w:val="0008071C"/>
    <w:rsid w:val="000A2E91"/>
    <w:rsid w:val="000B0FA1"/>
    <w:rsid w:val="000B34FF"/>
    <w:rsid w:val="000E4CCD"/>
    <w:rsid w:val="001A5193"/>
    <w:rsid w:val="001B1121"/>
    <w:rsid w:val="002055EF"/>
    <w:rsid w:val="002339B2"/>
    <w:rsid w:val="00272B62"/>
    <w:rsid w:val="002901F7"/>
    <w:rsid w:val="002A281C"/>
    <w:rsid w:val="002B735E"/>
    <w:rsid w:val="002D0788"/>
    <w:rsid w:val="002D5A52"/>
    <w:rsid w:val="003132BA"/>
    <w:rsid w:val="003841C9"/>
    <w:rsid w:val="00391063"/>
    <w:rsid w:val="003C7C08"/>
    <w:rsid w:val="003D7309"/>
    <w:rsid w:val="003E2892"/>
    <w:rsid w:val="00497178"/>
    <w:rsid w:val="004B117E"/>
    <w:rsid w:val="004B14F5"/>
    <w:rsid w:val="004B65DF"/>
    <w:rsid w:val="00525207"/>
    <w:rsid w:val="00564C2C"/>
    <w:rsid w:val="00636D7C"/>
    <w:rsid w:val="0066489E"/>
    <w:rsid w:val="006A36BB"/>
    <w:rsid w:val="006D2D7F"/>
    <w:rsid w:val="006D73A8"/>
    <w:rsid w:val="006E5850"/>
    <w:rsid w:val="007124AB"/>
    <w:rsid w:val="00743413"/>
    <w:rsid w:val="0075572C"/>
    <w:rsid w:val="007B1ADA"/>
    <w:rsid w:val="007B2A7D"/>
    <w:rsid w:val="007E3313"/>
    <w:rsid w:val="007E5AD5"/>
    <w:rsid w:val="00835FC5"/>
    <w:rsid w:val="008A35F8"/>
    <w:rsid w:val="009001B8"/>
    <w:rsid w:val="0091318B"/>
    <w:rsid w:val="009B1866"/>
    <w:rsid w:val="009D7292"/>
    <w:rsid w:val="00A0194B"/>
    <w:rsid w:val="00A03029"/>
    <w:rsid w:val="00A07FCF"/>
    <w:rsid w:val="00A6083A"/>
    <w:rsid w:val="00BE390E"/>
    <w:rsid w:val="00C02A00"/>
    <w:rsid w:val="00C15003"/>
    <w:rsid w:val="00C821EC"/>
    <w:rsid w:val="00C94A30"/>
    <w:rsid w:val="00D24193"/>
    <w:rsid w:val="00D544D0"/>
    <w:rsid w:val="00DB1EE3"/>
    <w:rsid w:val="00E00C6D"/>
    <w:rsid w:val="00E26D9A"/>
    <w:rsid w:val="00E9604F"/>
    <w:rsid w:val="00EF2309"/>
    <w:rsid w:val="00F510C5"/>
    <w:rsid w:val="00F563CB"/>
    <w:rsid w:val="00F72C1C"/>
    <w:rsid w:val="00F90068"/>
    <w:rsid w:val="00F96252"/>
    <w:rsid w:val="00FC2374"/>
    <w:rsid w:val="00FC23EA"/>
  </w:rsids>
  <m:mathPr>
    <m:mathFont m:val="Cambria Math"/>
    <m:brkBin m:val="before"/>
    <m:brkBinSub m:val="--"/>
    <m:smallFrac m:val="0"/>
    <m:dispDef/>
    <m:lMargin m:val="0"/>
    <m:rMargin m:val="0"/>
    <m:defJc m:val="centerGroup"/>
    <m:wrapIndent m:val="1440"/>
    <m:intLim m:val="subSup"/>
    <m:naryLim m:val="undOvr"/>
  </m:mathPr>
  <w:themeFontLang w:val="en-CA" w:bidi="gu-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4C2C"/>
    <w:pPr>
      <w:ind w:left="720"/>
      <w:contextualSpacing/>
    </w:pPr>
  </w:style>
  <w:style w:type="table" w:styleId="TableGrid">
    <w:name w:val="Table Grid"/>
    <w:basedOn w:val="TableNormal"/>
    <w:uiPriority w:val="59"/>
    <w:rsid w:val="008A35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1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117E"/>
    <w:rPr>
      <w:rFonts w:ascii="Lucida Grande" w:hAnsi="Lucida Grande" w:cs="Lucida Grande"/>
      <w:sz w:val="18"/>
      <w:szCs w:val="18"/>
    </w:rPr>
  </w:style>
  <w:style w:type="paragraph" w:styleId="NoSpacing">
    <w:name w:val="No Spacing"/>
    <w:uiPriority w:val="1"/>
    <w:qFormat/>
    <w:rsid w:val="000A2E91"/>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4C2C"/>
    <w:pPr>
      <w:ind w:left="720"/>
      <w:contextualSpacing/>
    </w:pPr>
  </w:style>
  <w:style w:type="table" w:styleId="TableGrid">
    <w:name w:val="Table Grid"/>
    <w:basedOn w:val="TableNormal"/>
    <w:uiPriority w:val="59"/>
    <w:rsid w:val="008A35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1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117E"/>
    <w:rPr>
      <w:rFonts w:ascii="Lucida Grande" w:hAnsi="Lucida Grande" w:cs="Lucida Grande"/>
      <w:sz w:val="18"/>
      <w:szCs w:val="18"/>
    </w:rPr>
  </w:style>
  <w:style w:type="paragraph" w:styleId="NoSpacing">
    <w:name w:val="No Spacing"/>
    <w:uiPriority w:val="1"/>
    <w:qFormat/>
    <w:rsid w:val="000A2E91"/>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674450">
      <w:bodyDiv w:val="1"/>
      <w:marLeft w:val="0"/>
      <w:marRight w:val="0"/>
      <w:marTop w:val="0"/>
      <w:marBottom w:val="0"/>
      <w:divBdr>
        <w:top w:val="none" w:sz="0" w:space="0" w:color="auto"/>
        <w:left w:val="none" w:sz="0" w:space="0" w:color="auto"/>
        <w:bottom w:val="none" w:sz="0" w:space="0" w:color="auto"/>
        <w:right w:val="none" w:sz="0" w:space="0" w:color="auto"/>
      </w:divBdr>
    </w:div>
    <w:div w:id="418404037">
      <w:bodyDiv w:val="1"/>
      <w:marLeft w:val="0"/>
      <w:marRight w:val="0"/>
      <w:marTop w:val="0"/>
      <w:marBottom w:val="0"/>
      <w:divBdr>
        <w:top w:val="none" w:sz="0" w:space="0" w:color="auto"/>
        <w:left w:val="none" w:sz="0" w:space="0" w:color="auto"/>
        <w:bottom w:val="none" w:sz="0" w:space="0" w:color="auto"/>
        <w:right w:val="none" w:sz="0" w:space="0" w:color="auto"/>
      </w:divBdr>
    </w:div>
    <w:div w:id="534588120">
      <w:bodyDiv w:val="1"/>
      <w:marLeft w:val="0"/>
      <w:marRight w:val="0"/>
      <w:marTop w:val="0"/>
      <w:marBottom w:val="0"/>
      <w:divBdr>
        <w:top w:val="none" w:sz="0" w:space="0" w:color="auto"/>
        <w:left w:val="none" w:sz="0" w:space="0" w:color="auto"/>
        <w:bottom w:val="none" w:sz="0" w:space="0" w:color="auto"/>
        <w:right w:val="none" w:sz="0" w:space="0" w:color="auto"/>
      </w:divBdr>
    </w:div>
    <w:div w:id="594368663">
      <w:bodyDiv w:val="1"/>
      <w:marLeft w:val="0"/>
      <w:marRight w:val="0"/>
      <w:marTop w:val="0"/>
      <w:marBottom w:val="0"/>
      <w:divBdr>
        <w:top w:val="none" w:sz="0" w:space="0" w:color="auto"/>
        <w:left w:val="none" w:sz="0" w:space="0" w:color="auto"/>
        <w:bottom w:val="none" w:sz="0" w:space="0" w:color="auto"/>
        <w:right w:val="none" w:sz="0" w:space="0" w:color="auto"/>
      </w:divBdr>
    </w:div>
    <w:div w:id="701588964">
      <w:bodyDiv w:val="1"/>
      <w:marLeft w:val="0"/>
      <w:marRight w:val="0"/>
      <w:marTop w:val="0"/>
      <w:marBottom w:val="0"/>
      <w:divBdr>
        <w:top w:val="none" w:sz="0" w:space="0" w:color="auto"/>
        <w:left w:val="none" w:sz="0" w:space="0" w:color="auto"/>
        <w:bottom w:val="none" w:sz="0" w:space="0" w:color="auto"/>
        <w:right w:val="none" w:sz="0" w:space="0" w:color="auto"/>
      </w:divBdr>
    </w:div>
    <w:div w:id="743920547">
      <w:bodyDiv w:val="1"/>
      <w:marLeft w:val="0"/>
      <w:marRight w:val="0"/>
      <w:marTop w:val="0"/>
      <w:marBottom w:val="0"/>
      <w:divBdr>
        <w:top w:val="none" w:sz="0" w:space="0" w:color="auto"/>
        <w:left w:val="none" w:sz="0" w:space="0" w:color="auto"/>
        <w:bottom w:val="none" w:sz="0" w:space="0" w:color="auto"/>
        <w:right w:val="none" w:sz="0" w:space="0" w:color="auto"/>
      </w:divBdr>
    </w:div>
    <w:div w:id="965818916">
      <w:bodyDiv w:val="1"/>
      <w:marLeft w:val="0"/>
      <w:marRight w:val="0"/>
      <w:marTop w:val="0"/>
      <w:marBottom w:val="0"/>
      <w:divBdr>
        <w:top w:val="none" w:sz="0" w:space="0" w:color="auto"/>
        <w:left w:val="none" w:sz="0" w:space="0" w:color="auto"/>
        <w:bottom w:val="none" w:sz="0" w:space="0" w:color="auto"/>
        <w:right w:val="none" w:sz="0" w:space="0" w:color="auto"/>
      </w:divBdr>
    </w:div>
    <w:div w:id="1536041356">
      <w:bodyDiv w:val="1"/>
      <w:marLeft w:val="0"/>
      <w:marRight w:val="0"/>
      <w:marTop w:val="0"/>
      <w:marBottom w:val="0"/>
      <w:divBdr>
        <w:top w:val="none" w:sz="0" w:space="0" w:color="auto"/>
        <w:left w:val="none" w:sz="0" w:space="0" w:color="auto"/>
        <w:bottom w:val="none" w:sz="0" w:space="0" w:color="auto"/>
        <w:right w:val="none" w:sz="0" w:space="0" w:color="auto"/>
      </w:divBdr>
    </w:div>
    <w:div w:id="1795178421">
      <w:bodyDiv w:val="1"/>
      <w:marLeft w:val="0"/>
      <w:marRight w:val="0"/>
      <w:marTop w:val="0"/>
      <w:marBottom w:val="0"/>
      <w:divBdr>
        <w:top w:val="none" w:sz="0" w:space="0" w:color="auto"/>
        <w:left w:val="none" w:sz="0" w:space="0" w:color="auto"/>
        <w:bottom w:val="none" w:sz="0" w:space="0" w:color="auto"/>
        <w:right w:val="none" w:sz="0" w:space="0" w:color="auto"/>
      </w:divBdr>
    </w:div>
    <w:div w:id="1829132795">
      <w:bodyDiv w:val="1"/>
      <w:marLeft w:val="0"/>
      <w:marRight w:val="0"/>
      <w:marTop w:val="0"/>
      <w:marBottom w:val="0"/>
      <w:divBdr>
        <w:top w:val="none" w:sz="0" w:space="0" w:color="auto"/>
        <w:left w:val="none" w:sz="0" w:space="0" w:color="auto"/>
        <w:bottom w:val="none" w:sz="0" w:space="0" w:color="auto"/>
        <w:right w:val="none" w:sz="0" w:space="0" w:color="auto"/>
      </w:divBdr>
    </w:div>
    <w:div w:id="20803248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marker>
            <c:symbol val="none"/>
          </c:marker>
          <c:cat>
            <c:numRef>
              <c:f>Sheet1!$A$1:$A$10</c:f>
              <c:numCache>
                <c:formatCode>General</c:formatCode>
                <c:ptCount val="10"/>
                <c:pt idx="0">
                  <c:v>1994</c:v>
                </c:pt>
                <c:pt idx="1">
                  <c:v>1996</c:v>
                </c:pt>
                <c:pt idx="2">
                  <c:v>1998</c:v>
                </c:pt>
                <c:pt idx="3">
                  <c:v>2000</c:v>
                </c:pt>
                <c:pt idx="4">
                  <c:v>2002</c:v>
                </c:pt>
                <c:pt idx="5">
                  <c:v>2004</c:v>
                </c:pt>
                <c:pt idx="6">
                  <c:v>2006</c:v>
                </c:pt>
                <c:pt idx="7">
                  <c:v>2008</c:v>
                </c:pt>
                <c:pt idx="8">
                  <c:v>2010</c:v>
                </c:pt>
                <c:pt idx="9">
                  <c:v>2012</c:v>
                </c:pt>
              </c:numCache>
            </c:numRef>
          </c:cat>
          <c:val>
            <c:numRef>
              <c:f>Sheet1!$B$1:$B$10</c:f>
              <c:numCache>
                <c:formatCode>General</c:formatCode>
                <c:ptCount val="10"/>
                <c:pt idx="0">
                  <c:v>25</c:v>
                </c:pt>
                <c:pt idx="1">
                  <c:v>25</c:v>
                </c:pt>
                <c:pt idx="2">
                  <c:v>24</c:v>
                </c:pt>
                <c:pt idx="3">
                  <c:v>21</c:v>
                </c:pt>
                <c:pt idx="4">
                  <c:v>16</c:v>
                </c:pt>
                <c:pt idx="5">
                  <c:v>11</c:v>
                </c:pt>
                <c:pt idx="6">
                  <c:v>5</c:v>
                </c:pt>
                <c:pt idx="7">
                  <c:v>3</c:v>
                </c:pt>
                <c:pt idx="8">
                  <c:v>1</c:v>
                </c:pt>
                <c:pt idx="9">
                  <c:v>0</c:v>
                </c:pt>
              </c:numCache>
            </c:numRef>
          </c:val>
          <c:smooth val="0"/>
        </c:ser>
        <c:dLbls>
          <c:showLegendKey val="0"/>
          <c:showVal val="0"/>
          <c:showCatName val="0"/>
          <c:showSerName val="0"/>
          <c:showPercent val="0"/>
          <c:showBubbleSize val="0"/>
        </c:dLbls>
        <c:marker val="1"/>
        <c:smooth val="0"/>
        <c:axId val="28238592"/>
        <c:axId val="28240512"/>
      </c:lineChart>
      <c:catAx>
        <c:axId val="28238592"/>
        <c:scaling>
          <c:orientation val="minMax"/>
        </c:scaling>
        <c:delete val="0"/>
        <c:axPos val="b"/>
        <c:title>
          <c:tx>
            <c:rich>
              <a:bodyPr/>
              <a:lstStyle/>
              <a:p>
                <a:pPr>
                  <a:defRPr/>
                </a:pPr>
                <a:r>
                  <a:rPr lang="en-CA"/>
                  <a:t>Year</a:t>
                </a:r>
              </a:p>
            </c:rich>
          </c:tx>
          <c:overlay val="0"/>
        </c:title>
        <c:numFmt formatCode="General" sourceLinked="1"/>
        <c:majorTickMark val="out"/>
        <c:minorTickMark val="none"/>
        <c:tickLblPos val="nextTo"/>
        <c:crossAx val="28240512"/>
        <c:crosses val="autoZero"/>
        <c:auto val="1"/>
        <c:lblAlgn val="ctr"/>
        <c:lblOffset val="100"/>
        <c:noMultiLvlLbl val="0"/>
      </c:catAx>
      <c:valAx>
        <c:axId val="28240512"/>
        <c:scaling>
          <c:orientation val="minMax"/>
        </c:scaling>
        <c:delete val="0"/>
        <c:axPos val="l"/>
        <c:majorGridlines/>
        <c:title>
          <c:tx>
            <c:rich>
              <a:bodyPr rot="-5400000" vert="horz"/>
              <a:lstStyle/>
              <a:p>
                <a:pPr>
                  <a:defRPr/>
                </a:pPr>
                <a:r>
                  <a:rPr lang="en-CA"/>
                  <a:t>Bushels of Corn Harvested</a:t>
                </a:r>
              </a:p>
            </c:rich>
          </c:tx>
          <c:overlay val="0"/>
        </c:title>
        <c:numFmt formatCode="General" sourceLinked="1"/>
        <c:majorTickMark val="out"/>
        <c:minorTickMark val="none"/>
        <c:tickLblPos val="nextTo"/>
        <c:crossAx val="2823859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DD8E5-52D6-4F34-9BA5-0D33DDB7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Jasmine Chong</dc:creator>
  <cp:lastModifiedBy>Vipin Jain</cp:lastModifiedBy>
  <cp:revision>6</cp:revision>
  <dcterms:created xsi:type="dcterms:W3CDTF">2012-01-31T22:27:00Z</dcterms:created>
  <dcterms:modified xsi:type="dcterms:W3CDTF">2012-02-01T12:17:00Z</dcterms:modified>
</cp:coreProperties>
</file>